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ADAF" w14:textId="3CA14927" w:rsidR="007A28F2" w:rsidRPr="00497205" w:rsidRDefault="0013138C">
      <w:pPr>
        <w:rPr>
          <w:b/>
          <w:bCs/>
          <w:sz w:val="10"/>
          <w:szCs w:val="10"/>
        </w:rPr>
      </w:pPr>
      <w:r>
        <w:rPr>
          <w:b/>
          <w:bCs/>
          <w:sz w:val="30"/>
          <w:szCs w:val="30"/>
        </w:rPr>
        <w:t>Zusatz</w:t>
      </w:r>
      <w:r w:rsidR="007A28F2" w:rsidRPr="00B863D3">
        <w:rPr>
          <w:b/>
          <w:bCs/>
          <w:sz w:val="30"/>
          <w:szCs w:val="30"/>
        </w:rPr>
        <w:t xml:space="preserve">fragebogen für GLOBALG.A.P. </w:t>
      </w:r>
      <w:proofErr w:type="spellStart"/>
      <w:r w:rsidR="007A28F2" w:rsidRPr="00B863D3">
        <w:rPr>
          <w:b/>
          <w:bCs/>
          <w:sz w:val="30"/>
          <w:szCs w:val="30"/>
        </w:rPr>
        <w:t>CoC</w:t>
      </w:r>
      <w:proofErr w:type="spellEnd"/>
      <w:r w:rsidR="007A28F2" w:rsidRPr="00B863D3">
        <w:rPr>
          <w:b/>
          <w:bCs/>
          <w:sz w:val="30"/>
          <w:szCs w:val="30"/>
        </w:rPr>
        <w:t xml:space="preserve"> v6</w:t>
      </w:r>
      <w:r w:rsidR="00B863D3">
        <w:rPr>
          <w:b/>
          <w:bCs/>
          <w:sz w:val="30"/>
          <w:szCs w:val="30"/>
        </w:rPr>
        <w:br/>
      </w:r>
    </w:p>
    <w:tbl>
      <w:tblPr>
        <w:tblStyle w:val="Tabellenraster"/>
        <w:tblW w:w="9493" w:type="dxa"/>
        <w:tblLook w:val="04A0" w:firstRow="1" w:lastRow="0" w:firstColumn="1" w:lastColumn="0" w:noHBand="0" w:noVBand="1"/>
      </w:tblPr>
      <w:tblGrid>
        <w:gridCol w:w="433"/>
        <w:gridCol w:w="5658"/>
        <w:gridCol w:w="3402"/>
      </w:tblGrid>
      <w:tr w:rsidR="007A28F2" w14:paraId="39A6E52E" w14:textId="77777777" w:rsidTr="001466E5">
        <w:tc>
          <w:tcPr>
            <w:tcW w:w="433" w:type="dxa"/>
          </w:tcPr>
          <w:p w14:paraId="1FB4B112" w14:textId="37045F75" w:rsidR="007A28F2" w:rsidRDefault="007A28F2" w:rsidP="007A28F2">
            <w:r>
              <w:t>1</w:t>
            </w:r>
          </w:p>
        </w:tc>
        <w:tc>
          <w:tcPr>
            <w:tcW w:w="5658" w:type="dxa"/>
          </w:tcPr>
          <w:p w14:paraId="030790B4" w14:textId="77777777" w:rsidR="00737144" w:rsidRDefault="00737144" w:rsidP="008F07E0">
            <w:pPr>
              <w:rPr>
                <w:b/>
                <w:bCs/>
              </w:rPr>
            </w:pPr>
            <w:r>
              <w:rPr>
                <w:b/>
                <w:bCs/>
              </w:rPr>
              <w:t xml:space="preserve">Welche Unternehmen bzw. Unternehmensbereiche sollen </w:t>
            </w:r>
            <w:proofErr w:type="spellStart"/>
            <w:r>
              <w:rPr>
                <w:b/>
                <w:bCs/>
              </w:rPr>
              <w:t>CoC</w:t>
            </w:r>
            <w:proofErr w:type="spellEnd"/>
            <w:r>
              <w:rPr>
                <w:b/>
                <w:bCs/>
              </w:rPr>
              <w:t xml:space="preserve">-zertifiziert werden? </w:t>
            </w:r>
          </w:p>
          <w:p w14:paraId="29DEACED" w14:textId="77777777" w:rsidR="00B863D3" w:rsidRDefault="00737144" w:rsidP="008F07E0">
            <w:pPr>
              <w:rPr>
                <w:b/>
                <w:bCs/>
              </w:rPr>
            </w:pPr>
            <w:r>
              <w:rPr>
                <w:b/>
                <w:bCs/>
              </w:rPr>
              <w:t>Bitte offizielle Unternehmensnamen angeben.</w:t>
            </w:r>
          </w:p>
          <w:p w14:paraId="574FF842" w14:textId="6D4B1D15" w:rsidR="00734CD7" w:rsidRPr="007B4BB1" w:rsidRDefault="00737144" w:rsidP="00734CD7">
            <w:pPr>
              <w:rPr>
                <w:color w:val="808080" w:themeColor="background1" w:themeShade="80"/>
                <w:sz w:val="16"/>
                <w:szCs w:val="16"/>
              </w:rPr>
            </w:pPr>
            <w:r w:rsidRPr="007B4BB1">
              <w:rPr>
                <w:color w:val="808080" w:themeColor="background1" w:themeShade="80"/>
                <w:sz w:val="16"/>
                <w:szCs w:val="16"/>
              </w:rPr>
              <w:t>Hinweis</w:t>
            </w:r>
            <w:r w:rsidR="00734CD7" w:rsidRPr="007B4BB1">
              <w:rPr>
                <w:color w:val="808080" w:themeColor="background1" w:themeShade="80"/>
                <w:sz w:val="16"/>
                <w:szCs w:val="16"/>
              </w:rPr>
              <w:t xml:space="preserve"> 1</w:t>
            </w:r>
            <w:r w:rsidRPr="007B4BB1">
              <w:rPr>
                <w:color w:val="808080" w:themeColor="background1" w:themeShade="80"/>
                <w:sz w:val="16"/>
                <w:szCs w:val="16"/>
              </w:rPr>
              <w:t>:</w:t>
            </w:r>
            <w:r w:rsidR="00734CD7" w:rsidRPr="007B4BB1">
              <w:rPr>
                <w:color w:val="808080" w:themeColor="background1" w:themeShade="80"/>
                <w:sz w:val="16"/>
                <w:szCs w:val="16"/>
              </w:rPr>
              <w:t xml:space="preserve"> vergl. GGAP </w:t>
            </w:r>
            <w:proofErr w:type="spellStart"/>
            <w:r w:rsidR="00734CD7" w:rsidRPr="007B4BB1">
              <w:rPr>
                <w:color w:val="808080" w:themeColor="background1" w:themeShade="80"/>
                <w:sz w:val="16"/>
                <w:szCs w:val="16"/>
              </w:rPr>
              <w:t>CoC</w:t>
            </w:r>
            <w:proofErr w:type="spellEnd"/>
            <w:r w:rsidR="00734CD7" w:rsidRPr="007B4BB1">
              <w:rPr>
                <w:color w:val="808080" w:themeColor="background1" w:themeShade="80"/>
                <w:sz w:val="16"/>
                <w:szCs w:val="16"/>
              </w:rPr>
              <w:t xml:space="preserve"> Standard (Deutsch) unter Nr. 3 / Seite 10</w:t>
            </w:r>
            <w:r w:rsidRPr="007B4BB1">
              <w:rPr>
                <w:color w:val="808080" w:themeColor="background1" w:themeShade="80"/>
                <w:sz w:val="16"/>
                <w:szCs w:val="16"/>
              </w:rPr>
              <w:t xml:space="preserve"> </w:t>
            </w:r>
          </w:p>
          <w:p w14:paraId="0E17CBD7" w14:textId="50C6EB8A" w:rsidR="00734CD7" w:rsidRPr="007B4BB1" w:rsidRDefault="00734CD7" w:rsidP="00734CD7">
            <w:pPr>
              <w:rPr>
                <w:color w:val="808080" w:themeColor="background1" w:themeShade="80"/>
                <w:sz w:val="16"/>
                <w:szCs w:val="16"/>
              </w:rPr>
            </w:pPr>
            <w:r w:rsidRPr="007B4BB1">
              <w:rPr>
                <w:color w:val="808080" w:themeColor="background1" w:themeShade="80"/>
                <w:sz w:val="16"/>
                <w:szCs w:val="16"/>
              </w:rPr>
              <w:t>3.1.1</w:t>
            </w:r>
            <w:r w:rsidRPr="007B4BB1">
              <w:rPr>
                <w:color w:val="808080" w:themeColor="background1" w:themeShade="80"/>
                <w:sz w:val="16"/>
                <w:szCs w:val="16"/>
              </w:rPr>
              <w:tab/>
              <w:t xml:space="preserve">Einzelner Standort, als EINE separate juristische Person </w:t>
            </w:r>
          </w:p>
          <w:p w14:paraId="24C7452E" w14:textId="3A233654" w:rsidR="00734CD7" w:rsidRPr="007B4BB1" w:rsidRDefault="00734CD7" w:rsidP="00734CD7">
            <w:pPr>
              <w:rPr>
                <w:color w:val="808080" w:themeColor="background1" w:themeShade="80"/>
                <w:sz w:val="16"/>
                <w:szCs w:val="16"/>
              </w:rPr>
            </w:pPr>
            <w:r w:rsidRPr="007B4BB1">
              <w:rPr>
                <w:color w:val="808080" w:themeColor="background1" w:themeShade="80"/>
                <w:sz w:val="16"/>
                <w:szCs w:val="16"/>
              </w:rPr>
              <w:t>3.1.2</w:t>
            </w:r>
            <w:r w:rsidRPr="007B4BB1">
              <w:rPr>
                <w:color w:val="808080" w:themeColor="background1" w:themeShade="80"/>
                <w:sz w:val="16"/>
                <w:szCs w:val="16"/>
              </w:rPr>
              <w:tab/>
              <w:t>Mehrere Standorte, die NICHT als separate juristische Person auftreten</w:t>
            </w:r>
          </w:p>
          <w:p w14:paraId="485D5303" w14:textId="41F3A4D0" w:rsidR="00737144" w:rsidRPr="007B4BB1" w:rsidRDefault="00734CD7" w:rsidP="008F07E0">
            <w:pPr>
              <w:rPr>
                <w:color w:val="808080" w:themeColor="background1" w:themeShade="80"/>
                <w:sz w:val="16"/>
                <w:szCs w:val="16"/>
              </w:rPr>
            </w:pPr>
            <w:r w:rsidRPr="007B4BB1">
              <w:rPr>
                <w:color w:val="808080" w:themeColor="background1" w:themeShade="80"/>
                <w:sz w:val="16"/>
                <w:szCs w:val="16"/>
              </w:rPr>
              <w:t xml:space="preserve">Hinweis 2: </w:t>
            </w:r>
            <w:r w:rsidR="00737144" w:rsidRPr="007B4BB1">
              <w:rPr>
                <w:color w:val="808080" w:themeColor="background1" w:themeShade="80"/>
                <w:sz w:val="16"/>
                <w:szCs w:val="16"/>
              </w:rPr>
              <w:t xml:space="preserve">Zertifizierung von Franchise LEH/Restaurantketten </w:t>
            </w:r>
            <w:r w:rsidRPr="007B4BB1">
              <w:rPr>
                <w:color w:val="808080" w:themeColor="background1" w:themeShade="80"/>
                <w:sz w:val="16"/>
                <w:szCs w:val="16"/>
              </w:rPr>
              <w:t xml:space="preserve">nach Option 1 </w:t>
            </w:r>
            <w:r w:rsidR="00737144" w:rsidRPr="007B4BB1">
              <w:rPr>
                <w:color w:val="808080" w:themeColor="background1" w:themeShade="80"/>
                <w:sz w:val="16"/>
                <w:szCs w:val="16"/>
              </w:rPr>
              <w:t xml:space="preserve">wird nicht angeboten, da es keinen korrespondierenden IFS Standard gibt. Gruppenzertifizierungen </w:t>
            </w:r>
            <w:r w:rsidRPr="007B4BB1">
              <w:rPr>
                <w:color w:val="808080" w:themeColor="background1" w:themeShade="80"/>
                <w:sz w:val="16"/>
                <w:szCs w:val="16"/>
              </w:rPr>
              <w:t xml:space="preserve">nach Option 2 </w:t>
            </w:r>
            <w:r w:rsidR="00737144" w:rsidRPr="007B4BB1">
              <w:rPr>
                <w:color w:val="808080" w:themeColor="background1" w:themeShade="80"/>
                <w:sz w:val="16"/>
                <w:szCs w:val="16"/>
              </w:rPr>
              <w:t xml:space="preserve">sind </w:t>
            </w:r>
            <w:r w:rsidRPr="007B4BB1">
              <w:rPr>
                <w:color w:val="808080" w:themeColor="background1" w:themeShade="80"/>
                <w:sz w:val="16"/>
                <w:szCs w:val="16"/>
              </w:rPr>
              <w:t xml:space="preserve">nach </w:t>
            </w:r>
            <w:proofErr w:type="spellStart"/>
            <w:r w:rsidRPr="007B4BB1">
              <w:rPr>
                <w:color w:val="808080" w:themeColor="background1" w:themeShade="80"/>
                <w:sz w:val="16"/>
                <w:szCs w:val="16"/>
              </w:rPr>
              <w:t>CoC</w:t>
            </w:r>
            <w:proofErr w:type="spellEnd"/>
            <w:r w:rsidRPr="007B4BB1">
              <w:rPr>
                <w:color w:val="808080" w:themeColor="background1" w:themeShade="80"/>
                <w:sz w:val="16"/>
                <w:szCs w:val="16"/>
              </w:rPr>
              <w:t xml:space="preserve"> Standard </w:t>
            </w:r>
            <w:r w:rsidR="00737144" w:rsidRPr="007B4BB1">
              <w:rPr>
                <w:color w:val="808080" w:themeColor="background1" w:themeShade="80"/>
                <w:sz w:val="16"/>
                <w:szCs w:val="16"/>
              </w:rPr>
              <w:t>nicht erlaubt.</w:t>
            </w:r>
          </w:p>
          <w:p w14:paraId="71F9CFC9" w14:textId="60832F0F" w:rsidR="00734CD7" w:rsidRPr="00F24C04" w:rsidRDefault="00734CD7" w:rsidP="008F07E0">
            <w:pPr>
              <w:rPr>
                <w:b/>
                <w:bCs/>
                <w:sz w:val="16"/>
                <w:szCs w:val="16"/>
              </w:rPr>
            </w:pPr>
          </w:p>
        </w:tc>
        <w:tc>
          <w:tcPr>
            <w:tcW w:w="3402" w:type="dxa"/>
          </w:tcPr>
          <w:p w14:paraId="3D4862F4" w14:textId="3E23A6D0" w:rsidR="00737144" w:rsidRDefault="003F1025" w:rsidP="007A28F2">
            <w:sdt>
              <w:sdtPr>
                <w:id w:val="-540673579"/>
                <w14:checkbox>
                  <w14:checked w14:val="0"/>
                  <w14:checkedState w14:val="2612" w14:font="MS Gothic"/>
                  <w14:uncheckedState w14:val="2610" w14:font="MS Gothic"/>
                </w14:checkbox>
              </w:sdtPr>
              <w:sdtEndPr/>
              <w:sdtContent>
                <w:r w:rsidR="008F07E0">
                  <w:rPr>
                    <w:rFonts w:ascii="MS Gothic" w:eastAsia="MS Gothic" w:hAnsi="MS Gothic" w:hint="eastAsia"/>
                  </w:rPr>
                  <w:t>☐</w:t>
                </w:r>
              </w:sdtContent>
            </w:sdt>
            <w:r w:rsidR="008F07E0">
              <w:t xml:space="preserve"> </w:t>
            </w:r>
            <w:r w:rsidR="00737144">
              <w:t>Einzelstandort</w:t>
            </w:r>
            <w:r w:rsidR="0013138C">
              <w:br/>
            </w:r>
            <w:r w:rsidR="0013138C">
              <w:tab/>
            </w:r>
            <w:sdt>
              <w:sdtPr>
                <w:rPr>
                  <w:highlight w:val="lightGray"/>
                  <w:shd w:val="clear" w:color="auto" w:fill="D9E2F3" w:themeFill="accent1" w:themeFillTint="33"/>
                </w:rPr>
                <w:id w:val="-1410762699"/>
                <w:placeholder>
                  <w:docPart w:val="A791378F65FF49229A0A113F2EDC8427"/>
                </w:placeholder>
                <w:text/>
              </w:sdtPr>
              <w:sdtEndPr/>
              <w:sdtContent>
                <w:r w:rsidR="00737144" w:rsidRPr="008F07E0">
                  <w:rPr>
                    <w:highlight w:val="lightGray"/>
                    <w:shd w:val="clear" w:color="auto" w:fill="D9E2F3" w:themeFill="accent1" w:themeFillTint="33"/>
                  </w:rPr>
                  <w:t>Detail</w:t>
                </w:r>
                <w:r w:rsidR="007B4BB1">
                  <w:rPr>
                    <w:highlight w:val="lightGray"/>
                    <w:shd w:val="clear" w:color="auto" w:fill="D9E2F3" w:themeFill="accent1" w:themeFillTint="33"/>
                  </w:rPr>
                  <w:t>s</w:t>
                </w:r>
                <w:r w:rsidR="001466E5">
                  <w:rPr>
                    <w:highlight w:val="lightGray"/>
                    <w:shd w:val="clear" w:color="auto" w:fill="D9E2F3" w:themeFill="accent1" w:themeFillTint="33"/>
                  </w:rPr>
                  <w:t xml:space="preserve"> hier eintragen</w:t>
                </w:r>
              </w:sdtContent>
            </w:sdt>
          </w:p>
          <w:p w14:paraId="64AB74F9" w14:textId="7860FFBB" w:rsidR="008F07E0" w:rsidRDefault="003F1025" w:rsidP="007A28F2">
            <w:sdt>
              <w:sdtPr>
                <w:id w:val="895935115"/>
                <w14:checkbox>
                  <w14:checked w14:val="0"/>
                  <w14:checkedState w14:val="2612" w14:font="MS Gothic"/>
                  <w14:uncheckedState w14:val="2610" w14:font="MS Gothic"/>
                </w14:checkbox>
              </w:sdtPr>
              <w:sdtEndPr/>
              <w:sdtContent>
                <w:r w:rsidR="008F07E0">
                  <w:rPr>
                    <w:rFonts w:ascii="MS Gothic" w:eastAsia="MS Gothic" w:hAnsi="MS Gothic" w:hint="eastAsia"/>
                  </w:rPr>
                  <w:t>☐</w:t>
                </w:r>
              </w:sdtContent>
            </w:sdt>
            <w:r w:rsidR="008F07E0">
              <w:t xml:space="preserve"> </w:t>
            </w:r>
            <w:r w:rsidR="00737144">
              <w:t>Mehrere Standort</w:t>
            </w:r>
            <w:r w:rsidR="0013138C">
              <w:t>e</w:t>
            </w:r>
            <w:r w:rsidR="0013138C">
              <w:br/>
            </w:r>
            <w:r w:rsidR="0013138C">
              <w:tab/>
            </w:r>
            <w:sdt>
              <w:sdtPr>
                <w:rPr>
                  <w:highlight w:val="lightGray"/>
                  <w:shd w:val="clear" w:color="auto" w:fill="D9E2F3" w:themeFill="accent1" w:themeFillTint="33"/>
                </w:rPr>
                <w:id w:val="1037696867"/>
                <w:placeholder>
                  <w:docPart w:val="580C54CC295642359829E4F6A052CE26"/>
                </w:placeholder>
                <w:text/>
              </w:sdtPr>
              <w:sdtEndPr/>
              <w:sdtContent>
                <w:r w:rsidR="001466E5" w:rsidRPr="008F52F8">
                  <w:rPr>
                    <w:highlight w:val="lightGray"/>
                    <w:shd w:val="clear" w:color="auto" w:fill="D9E2F3" w:themeFill="accent1" w:themeFillTint="33"/>
                  </w:rPr>
                  <w:t>Details hier eintragen</w:t>
                </w:r>
              </w:sdtContent>
            </w:sdt>
          </w:p>
          <w:p w14:paraId="17A54077" w14:textId="1C4B4D8D" w:rsidR="00534430" w:rsidRDefault="00534430" w:rsidP="00734CD7"/>
        </w:tc>
      </w:tr>
      <w:tr w:rsidR="008D7698" w14:paraId="27C6962A" w14:textId="77777777" w:rsidTr="001466E5">
        <w:tc>
          <w:tcPr>
            <w:tcW w:w="433" w:type="dxa"/>
          </w:tcPr>
          <w:p w14:paraId="238BA89E" w14:textId="724EFFAA" w:rsidR="008D7698" w:rsidRDefault="008D7698" w:rsidP="008D7698">
            <w:r>
              <w:t>2</w:t>
            </w:r>
          </w:p>
        </w:tc>
        <w:tc>
          <w:tcPr>
            <w:tcW w:w="5658" w:type="dxa"/>
          </w:tcPr>
          <w:p w14:paraId="3FD0759D" w14:textId="6D4E3273" w:rsidR="008D7698" w:rsidRPr="00F24C04" w:rsidRDefault="00737144" w:rsidP="008D7698">
            <w:pPr>
              <w:rPr>
                <w:b/>
                <w:bCs/>
              </w:rPr>
            </w:pPr>
            <w:r w:rsidRPr="00F24C04">
              <w:rPr>
                <w:b/>
                <w:bCs/>
              </w:rPr>
              <w:t xml:space="preserve">Welche Produktgruppen/Produkte sollten </w:t>
            </w:r>
            <w:proofErr w:type="spellStart"/>
            <w:r w:rsidRPr="00F24C04">
              <w:rPr>
                <w:b/>
                <w:bCs/>
              </w:rPr>
              <w:t>CoC</w:t>
            </w:r>
            <w:proofErr w:type="spellEnd"/>
            <w:r w:rsidRPr="00F24C04">
              <w:rPr>
                <w:b/>
                <w:bCs/>
              </w:rPr>
              <w:t xml:space="preserve"> </w:t>
            </w:r>
            <w:r>
              <w:rPr>
                <w:b/>
                <w:bCs/>
              </w:rPr>
              <w:t>z</w:t>
            </w:r>
            <w:r w:rsidRPr="00F24C04">
              <w:rPr>
                <w:b/>
                <w:bCs/>
              </w:rPr>
              <w:t>ertifiziert werden? Welche Tätigkeiten werden durchgeführt?</w:t>
            </w:r>
            <w:r w:rsidRPr="00F24C04">
              <w:rPr>
                <w:b/>
                <w:bCs/>
              </w:rPr>
              <w:br/>
            </w:r>
            <w:r w:rsidRPr="007B4BB1">
              <w:rPr>
                <w:color w:val="808080" w:themeColor="background1" w:themeShade="80"/>
                <w:sz w:val="16"/>
                <w:szCs w:val="16"/>
              </w:rPr>
              <w:t xml:space="preserve">Hinweis: eine GLOBALG.A.P. Chain </w:t>
            </w:r>
            <w:proofErr w:type="spellStart"/>
            <w:r w:rsidRPr="007B4BB1">
              <w:rPr>
                <w:color w:val="808080" w:themeColor="background1" w:themeShade="80"/>
                <w:sz w:val="16"/>
                <w:szCs w:val="16"/>
              </w:rPr>
              <w:t>of</w:t>
            </w:r>
            <w:proofErr w:type="spellEnd"/>
            <w:r w:rsidRPr="007B4BB1">
              <w:rPr>
                <w:color w:val="808080" w:themeColor="background1" w:themeShade="80"/>
                <w:sz w:val="16"/>
                <w:szCs w:val="16"/>
              </w:rPr>
              <w:t xml:space="preserve"> </w:t>
            </w:r>
            <w:proofErr w:type="spellStart"/>
            <w:r w:rsidRPr="007B4BB1">
              <w:rPr>
                <w:color w:val="808080" w:themeColor="background1" w:themeShade="80"/>
                <w:sz w:val="16"/>
                <w:szCs w:val="16"/>
              </w:rPr>
              <w:t>Custody</w:t>
            </w:r>
            <w:proofErr w:type="spellEnd"/>
            <w:r w:rsidRPr="007B4BB1">
              <w:rPr>
                <w:color w:val="808080" w:themeColor="background1" w:themeShade="80"/>
                <w:sz w:val="16"/>
                <w:szCs w:val="16"/>
              </w:rPr>
              <w:t xml:space="preserve"> („</w:t>
            </w:r>
            <w:proofErr w:type="spellStart"/>
            <w:r w:rsidRPr="007B4BB1">
              <w:rPr>
                <w:color w:val="808080" w:themeColor="background1" w:themeShade="80"/>
                <w:sz w:val="16"/>
                <w:szCs w:val="16"/>
              </w:rPr>
              <w:t>CoC</w:t>
            </w:r>
            <w:proofErr w:type="spellEnd"/>
            <w:r w:rsidRPr="007B4BB1">
              <w:rPr>
                <w:color w:val="808080" w:themeColor="background1" w:themeShade="80"/>
                <w:sz w:val="16"/>
                <w:szCs w:val="16"/>
              </w:rPr>
              <w:t>“) Zertifizierung kann nur zusammen mit einem IFS-Standard durchgeführt werden.</w:t>
            </w:r>
          </w:p>
        </w:tc>
        <w:tc>
          <w:tcPr>
            <w:tcW w:w="3402" w:type="dxa"/>
          </w:tcPr>
          <w:p w14:paraId="64CE3852" w14:textId="77777777" w:rsidR="001466E5" w:rsidRDefault="003F1025" w:rsidP="008D7698">
            <w:sdt>
              <w:sdtPr>
                <w:id w:val="2085872577"/>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w:t>
            </w:r>
            <w:r w:rsidR="0013138C">
              <w:t>Nutzpflanzen</w:t>
            </w:r>
          </w:p>
          <w:p w14:paraId="42BA58E9" w14:textId="42F68BE5" w:rsidR="008D7698" w:rsidRDefault="008D7698" w:rsidP="008D7698">
            <w:r>
              <w:tab/>
            </w:r>
            <w:sdt>
              <w:sdtPr>
                <w:rPr>
                  <w:highlight w:val="lightGray"/>
                  <w:shd w:val="clear" w:color="auto" w:fill="D9E2F3" w:themeFill="accent1" w:themeFillTint="33"/>
                </w:rPr>
                <w:id w:val="-857267373"/>
                <w:placeholder>
                  <w:docPart w:val="2528817C2B304A44AFD8FDB7828A4A21"/>
                </w:placeholder>
                <w:text/>
              </w:sdtPr>
              <w:sdtEndPr/>
              <w:sdtContent>
                <w:r w:rsidR="001466E5" w:rsidRPr="003515E9">
                  <w:rPr>
                    <w:highlight w:val="lightGray"/>
                    <w:shd w:val="clear" w:color="auto" w:fill="D9E2F3" w:themeFill="accent1" w:themeFillTint="33"/>
                  </w:rPr>
                  <w:t>Details hier eintragen</w:t>
                </w:r>
              </w:sdtContent>
            </w:sdt>
          </w:p>
          <w:p w14:paraId="1059A301" w14:textId="1DD87F45" w:rsidR="008D7698" w:rsidRDefault="003F1025" w:rsidP="008D7698">
            <w:sdt>
              <w:sdtPr>
                <w:id w:val="-992789244"/>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w:t>
            </w:r>
            <w:r w:rsidR="00737144">
              <w:t>Aquakultur</w:t>
            </w:r>
            <w:r w:rsidR="00737144">
              <w:br/>
            </w:r>
            <w:r w:rsidR="008D7698">
              <w:tab/>
            </w:r>
            <w:sdt>
              <w:sdtPr>
                <w:rPr>
                  <w:highlight w:val="lightGray"/>
                  <w:shd w:val="clear" w:color="auto" w:fill="D9E2F3" w:themeFill="accent1" w:themeFillTint="33"/>
                </w:rPr>
                <w:id w:val="465707803"/>
                <w:placeholder>
                  <w:docPart w:val="0577500DADB04526B8AFF37A2AB29E55"/>
                </w:placeholder>
                <w:text/>
              </w:sdtPr>
              <w:sdtEndPr/>
              <w:sdtContent>
                <w:r w:rsidR="001466E5" w:rsidRPr="005A7EBC">
                  <w:rPr>
                    <w:highlight w:val="lightGray"/>
                    <w:shd w:val="clear" w:color="auto" w:fill="D9E2F3" w:themeFill="accent1" w:themeFillTint="33"/>
                  </w:rPr>
                  <w:t>Details hier eintragen</w:t>
                </w:r>
              </w:sdtContent>
            </w:sdt>
          </w:p>
          <w:p w14:paraId="2C54AB86" w14:textId="63424499" w:rsidR="00534430" w:rsidRDefault="003F1025" w:rsidP="00737144">
            <w:pPr>
              <w:rPr>
                <w:shd w:val="clear" w:color="auto" w:fill="D9E2F3" w:themeFill="accent1" w:themeFillTint="33"/>
              </w:rPr>
            </w:pPr>
            <w:sdt>
              <w:sdtPr>
                <w:id w:val="1999226154"/>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w:t>
            </w:r>
            <w:r w:rsidR="0013138C">
              <w:t>Nutztiere</w:t>
            </w:r>
            <w:r w:rsidR="00734CD7">
              <w:br/>
            </w:r>
            <w:r w:rsidR="008D7698">
              <w:tab/>
            </w:r>
            <w:sdt>
              <w:sdtPr>
                <w:rPr>
                  <w:highlight w:val="lightGray"/>
                  <w:shd w:val="clear" w:color="auto" w:fill="D9E2F3" w:themeFill="accent1" w:themeFillTint="33"/>
                </w:rPr>
                <w:id w:val="1439481404"/>
                <w:placeholder>
                  <w:docPart w:val="D269C76089134676ACBEEF27FF1AB539"/>
                </w:placeholder>
                <w:text/>
              </w:sdtPr>
              <w:sdtEndPr/>
              <w:sdtContent>
                <w:r w:rsidR="001466E5" w:rsidRPr="00B45FAA">
                  <w:rPr>
                    <w:highlight w:val="lightGray"/>
                    <w:shd w:val="clear" w:color="auto" w:fill="D9E2F3" w:themeFill="accent1" w:themeFillTint="33"/>
                  </w:rPr>
                  <w:t>Details hier eintragen</w:t>
                </w:r>
              </w:sdtContent>
            </w:sdt>
          </w:p>
          <w:p w14:paraId="3B3CD510" w14:textId="51044840" w:rsidR="00737144" w:rsidRDefault="00737144" w:rsidP="00737144"/>
        </w:tc>
      </w:tr>
      <w:tr w:rsidR="008D7698" w14:paraId="3B7B0EFF" w14:textId="77777777" w:rsidTr="001466E5">
        <w:tc>
          <w:tcPr>
            <w:tcW w:w="433" w:type="dxa"/>
          </w:tcPr>
          <w:p w14:paraId="59619169" w14:textId="07312441" w:rsidR="008D7698" w:rsidRDefault="008D7698" w:rsidP="008D7698">
            <w:r>
              <w:t>3</w:t>
            </w:r>
          </w:p>
        </w:tc>
        <w:tc>
          <w:tcPr>
            <w:tcW w:w="5658" w:type="dxa"/>
          </w:tcPr>
          <w:p w14:paraId="74AAE19D" w14:textId="5B975BBA" w:rsidR="008D7698" w:rsidRDefault="008D7698" w:rsidP="008D7698">
            <w:pPr>
              <w:rPr>
                <w:color w:val="A6A6A6" w:themeColor="background1" w:themeShade="A6"/>
                <w:sz w:val="16"/>
                <w:szCs w:val="16"/>
              </w:rPr>
            </w:pPr>
            <w:r>
              <w:rPr>
                <w:b/>
                <w:bCs/>
              </w:rPr>
              <w:t>Handeln Sie bereits mit GLOBALG.A.P. Produkten</w:t>
            </w:r>
            <w:r w:rsidRPr="00F24C04">
              <w:rPr>
                <w:b/>
                <w:bCs/>
              </w:rPr>
              <w:t>?</w:t>
            </w:r>
            <w:r>
              <w:t xml:space="preserve"> </w:t>
            </w:r>
            <w:r>
              <w:br/>
            </w:r>
            <w:r w:rsidRPr="007B4BB1">
              <w:rPr>
                <w:color w:val="808080" w:themeColor="background1" w:themeShade="80"/>
                <w:sz w:val="16"/>
                <w:szCs w:val="16"/>
              </w:rPr>
              <w:t xml:space="preserve">Hinweis: eine </w:t>
            </w:r>
            <w:proofErr w:type="spellStart"/>
            <w:r w:rsidRPr="007B4BB1">
              <w:rPr>
                <w:color w:val="808080" w:themeColor="background1" w:themeShade="80"/>
                <w:sz w:val="16"/>
                <w:szCs w:val="16"/>
              </w:rPr>
              <w:t>CoC</w:t>
            </w:r>
            <w:proofErr w:type="spellEnd"/>
            <w:r w:rsidRPr="007B4BB1">
              <w:rPr>
                <w:color w:val="808080" w:themeColor="background1" w:themeShade="80"/>
                <w:sz w:val="16"/>
                <w:szCs w:val="16"/>
              </w:rPr>
              <w:t xml:space="preserve"> Zertifizierung ist auch schon vorher möglich, jedoch wird die Zertifizierungsstelle zu einem kurzen Besuch kommen, sobald Sie mit der Handhabung oder Verarbeitung von GLOBALG.A.P. zertifizierten Produkten beginnen, um sicherzustellen, dass Ihre Systeme ordnungsgemäß funktionieren.</w:t>
            </w:r>
          </w:p>
          <w:p w14:paraId="0F144011" w14:textId="064087EA" w:rsidR="00534430" w:rsidRDefault="00534430" w:rsidP="008D7698">
            <w:pPr>
              <w:rPr>
                <w:b/>
                <w:bCs/>
              </w:rPr>
            </w:pPr>
          </w:p>
        </w:tc>
        <w:tc>
          <w:tcPr>
            <w:tcW w:w="3402" w:type="dxa"/>
          </w:tcPr>
          <w:p w14:paraId="1BA9909D" w14:textId="77777777" w:rsidR="008D7698" w:rsidRDefault="003F1025" w:rsidP="008D7698">
            <w:sdt>
              <w:sdtPr>
                <w:id w:val="11573763"/>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NEIN</w:t>
            </w:r>
          </w:p>
          <w:p w14:paraId="16EA7444" w14:textId="71BACF28" w:rsidR="008D7698" w:rsidRDefault="003F1025" w:rsidP="008D7698">
            <w:sdt>
              <w:sdtPr>
                <w:id w:val="-1182581358"/>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JA</w:t>
            </w:r>
          </w:p>
        </w:tc>
      </w:tr>
      <w:tr w:rsidR="008D7698" w14:paraId="6E980B18" w14:textId="77777777" w:rsidTr="001466E5">
        <w:tc>
          <w:tcPr>
            <w:tcW w:w="433" w:type="dxa"/>
          </w:tcPr>
          <w:p w14:paraId="3BAF0985" w14:textId="3072540D" w:rsidR="008D7698" w:rsidRDefault="008D7698" w:rsidP="008D7698">
            <w:r>
              <w:t>3a</w:t>
            </w:r>
          </w:p>
        </w:tc>
        <w:tc>
          <w:tcPr>
            <w:tcW w:w="5658" w:type="dxa"/>
          </w:tcPr>
          <w:p w14:paraId="450CF75A" w14:textId="65E3608B" w:rsidR="008D7698" w:rsidRDefault="008D7698" w:rsidP="008D7698">
            <w:pPr>
              <w:rPr>
                <w:b/>
                <w:bCs/>
              </w:rPr>
            </w:pPr>
            <w:r>
              <w:rPr>
                <w:b/>
                <w:bCs/>
              </w:rPr>
              <w:t>Sind Sie immer Eigentümer der betreffenden Waren</w:t>
            </w:r>
            <w:r w:rsidRPr="00F24C04">
              <w:rPr>
                <w:b/>
                <w:bCs/>
              </w:rPr>
              <w:t>?</w:t>
            </w:r>
            <w:r>
              <w:t xml:space="preserve"> </w:t>
            </w:r>
          </w:p>
        </w:tc>
        <w:tc>
          <w:tcPr>
            <w:tcW w:w="3402" w:type="dxa"/>
          </w:tcPr>
          <w:p w14:paraId="069B83D2" w14:textId="60C18ECC" w:rsidR="008D7698" w:rsidRDefault="003F1025" w:rsidP="008D7698">
            <w:sdt>
              <w:sdtPr>
                <w:id w:val="2035842493"/>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NEIN </w:t>
            </w:r>
            <w:r w:rsidR="008D7698">
              <w:tab/>
            </w:r>
            <w:r w:rsidR="0013138C">
              <w:br/>
            </w:r>
            <w:r w:rsidR="0013138C">
              <w:tab/>
            </w:r>
            <w:sdt>
              <w:sdtPr>
                <w:rPr>
                  <w:highlight w:val="lightGray"/>
                  <w:shd w:val="clear" w:color="auto" w:fill="D9E2F3" w:themeFill="accent1" w:themeFillTint="33"/>
                </w:rPr>
                <w:id w:val="-627159995"/>
                <w:placeholder>
                  <w:docPart w:val="F9BC2DC9F6F342719BC5F02ACD24FE81"/>
                </w:placeholder>
                <w:text/>
              </w:sdtPr>
              <w:sdtEndPr/>
              <w:sdtContent>
                <w:r w:rsidR="001466E5" w:rsidRPr="00123107">
                  <w:rPr>
                    <w:highlight w:val="lightGray"/>
                    <w:shd w:val="clear" w:color="auto" w:fill="D9E2F3" w:themeFill="accent1" w:themeFillTint="33"/>
                  </w:rPr>
                  <w:t>Details hier eintragen</w:t>
                </w:r>
              </w:sdtContent>
            </w:sdt>
          </w:p>
          <w:p w14:paraId="03341AC7" w14:textId="77777777" w:rsidR="008D7698" w:rsidRDefault="003F1025" w:rsidP="008D7698">
            <w:sdt>
              <w:sdtPr>
                <w:id w:val="439501067"/>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JA</w:t>
            </w:r>
          </w:p>
          <w:p w14:paraId="1D7A0ED7" w14:textId="5A9E3A6C" w:rsidR="00534430" w:rsidRDefault="00534430" w:rsidP="008D7698"/>
        </w:tc>
      </w:tr>
      <w:tr w:rsidR="008D7698" w14:paraId="4189CE52" w14:textId="77777777" w:rsidTr="001466E5">
        <w:tc>
          <w:tcPr>
            <w:tcW w:w="433" w:type="dxa"/>
          </w:tcPr>
          <w:p w14:paraId="0F7E0103" w14:textId="0348816D" w:rsidR="008D7698" w:rsidRDefault="008D7698" w:rsidP="008D7698">
            <w:r>
              <w:t>4</w:t>
            </w:r>
          </w:p>
        </w:tc>
        <w:tc>
          <w:tcPr>
            <w:tcW w:w="5658" w:type="dxa"/>
          </w:tcPr>
          <w:p w14:paraId="2ACE2E3C" w14:textId="77777777" w:rsidR="008D7698" w:rsidRDefault="008D7698" w:rsidP="008D7698">
            <w:pPr>
              <w:rPr>
                <w:color w:val="A6A6A6" w:themeColor="background1" w:themeShade="A6"/>
                <w:sz w:val="16"/>
                <w:szCs w:val="16"/>
              </w:rPr>
            </w:pPr>
            <w:r w:rsidRPr="00F24C04">
              <w:rPr>
                <w:b/>
                <w:bCs/>
              </w:rPr>
              <w:t xml:space="preserve">Haben Sie bereits eine GGN oder </w:t>
            </w:r>
            <w:proofErr w:type="spellStart"/>
            <w:r w:rsidRPr="00F24C04">
              <w:rPr>
                <w:b/>
                <w:bCs/>
              </w:rPr>
              <w:t>CoC</w:t>
            </w:r>
            <w:proofErr w:type="spellEnd"/>
            <w:r w:rsidRPr="00F24C04">
              <w:rPr>
                <w:b/>
                <w:bCs/>
              </w:rPr>
              <w:t xml:space="preserve"> Nummer?</w:t>
            </w:r>
            <w:r>
              <w:t xml:space="preserve"> </w:t>
            </w:r>
            <w:r>
              <w:br/>
            </w:r>
            <w:r w:rsidRPr="007B4BB1">
              <w:rPr>
                <w:color w:val="808080" w:themeColor="background1" w:themeShade="80"/>
                <w:sz w:val="16"/>
                <w:szCs w:val="16"/>
              </w:rPr>
              <w:t>Hinweis: werden Nummern aufgrund dieser Angabe doppelt bei GLOBALG.A.P. eingerichtet, behält sich der Standardgeber eine Strafzahlung vor, die von uns in Rechnung gestellt wird.</w:t>
            </w:r>
          </w:p>
          <w:p w14:paraId="6FF9903A" w14:textId="00F3FA18" w:rsidR="00534430" w:rsidRDefault="00534430" w:rsidP="008D7698"/>
        </w:tc>
        <w:tc>
          <w:tcPr>
            <w:tcW w:w="3402" w:type="dxa"/>
          </w:tcPr>
          <w:p w14:paraId="03580117" w14:textId="77777777" w:rsidR="008D7698" w:rsidRDefault="003F1025" w:rsidP="008D7698">
            <w:sdt>
              <w:sdtPr>
                <w:id w:val="1721166271"/>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NEIN</w:t>
            </w:r>
          </w:p>
          <w:p w14:paraId="541EED7E" w14:textId="3E764701" w:rsidR="001466E5" w:rsidRDefault="003F1025" w:rsidP="001466E5">
            <w:sdt>
              <w:sdtPr>
                <w:id w:val="-590089946"/>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JA</w:t>
            </w:r>
            <w:r w:rsidR="008D7698">
              <w:tab/>
            </w:r>
            <w:sdt>
              <w:sdtPr>
                <w:rPr>
                  <w:highlight w:val="lightGray"/>
                  <w:shd w:val="clear" w:color="auto" w:fill="D9E2F3" w:themeFill="accent1" w:themeFillTint="33"/>
                </w:rPr>
                <w:id w:val="-627854837"/>
                <w:placeholder>
                  <w:docPart w:val="E743C47A33EB4274815DEB78F6A50075"/>
                </w:placeholder>
                <w:text/>
              </w:sdtPr>
              <w:sdtEndPr/>
              <w:sdtContent>
                <w:r w:rsidR="001466E5">
                  <w:rPr>
                    <w:highlight w:val="lightGray"/>
                    <w:shd w:val="clear" w:color="auto" w:fill="D9E2F3" w:themeFill="accent1" w:themeFillTint="33"/>
                  </w:rPr>
                  <w:t>Nummer hier eintragen</w:t>
                </w:r>
              </w:sdtContent>
            </w:sdt>
          </w:p>
        </w:tc>
      </w:tr>
      <w:tr w:rsidR="008D7698" w14:paraId="3364D206" w14:textId="77777777" w:rsidTr="001466E5">
        <w:tc>
          <w:tcPr>
            <w:tcW w:w="433" w:type="dxa"/>
          </w:tcPr>
          <w:p w14:paraId="59F207C9" w14:textId="0F99D25C" w:rsidR="008D7698" w:rsidRDefault="008D7698" w:rsidP="008D7698">
            <w:r>
              <w:t>4a</w:t>
            </w:r>
          </w:p>
        </w:tc>
        <w:tc>
          <w:tcPr>
            <w:tcW w:w="5658" w:type="dxa"/>
          </w:tcPr>
          <w:p w14:paraId="78DA9174" w14:textId="7D5F3CDD" w:rsidR="008D7698" w:rsidRPr="00F24C04" w:rsidRDefault="008D7698" w:rsidP="008D7698">
            <w:pPr>
              <w:rPr>
                <w:b/>
                <w:bCs/>
              </w:rPr>
            </w:pPr>
            <w:r w:rsidRPr="00F24C04">
              <w:rPr>
                <w:b/>
                <w:bCs/>
              </w:rPr>
              <w:t>Haben Sie gültige GFSI-Zertifizierung</w:t>
            </w:r>
            <w:r>
              <w:rPr>
                <w:b/>
                <w:bCs/>
              </w:rPr>
              <w:t>(en) für den zu zertifizierenden Bereich</w:t>
            </w:r>
            <w:r w:rsidRPr="00F24C04">
              <w:rPr>
                <w:b/>
                <w:bCs/>
              </w:rPr>
              <w:t>? Welche</w:t>
            </w:r>
            <w:r>
              <w:rPr>
                <w:b/>
                <w:bCs/>
              </w:rPr>
              <w:t xml:space="preserve"> Standards</w:t>
            </w:r>
            <w:r w:rsidRPr="00F24C04">
              <w:rPr>
                <w:b/>
                <w:bCs/>
              </w:rPr>
              <w:t>?</w:t>
            </w:r>
          </w:p>
          <w:p w14:paraId="5191EF86" w14:textId="0EEC0734" w:rsidR="008D7698" w:rsidRPr="007B4BB1" w:rsidRDefault="008D7698" w:rsidP="008D7698">
            <w:pPr>
              <w:rPr>
                <w:color w:val="808080" w:themeColor="background1" w:themeShade="80"/>
                <w:sz w:val="16"/>
                <w:szCs w:val="16"/>
              </w:rPr>
            </w:pPr>
            <w:r w:rsidRPr="007B4BB1">
              <w:rPr>
                <w:color w:val="808080" w:themeColor="background1" w:themeShade="80"/>
                <w:sz w:val="16"/>
                <w:szCs w:val="16"/>
              </w:rPr>
              <w:t xml:space="preserve">Hinweis1: Wird </w:t>
            </w:r>
            <w:r w:rsidR="0013138C" w:rsidRPr="007B4BB1">
              <w:rPr>
                <w:color w:val="808080" w:themeColor="background1" w:themeShade="80"/>
                <w:sz w:val="16"/>
                <w:szCs w:val="16"/>
              </w:rPr>
              <w:t xml:space="preserve">NUR </w:t>
            </w:r>
            <w:r w:rsidRPr="007B4BB1">
              <w:rPr>
                <w:color w:val="808080" w:themeColor="background1" w:themeShade="80"/>
                <w:sz w:val="16"/>
                <w:szCs w:val="16"/>
              </w:rPr>
              <w:t xml:space="preserve">für </w:t>
            </w:r>
            <w:proofErr w:type="spellStart"/>
            <w:r w:rsidR="0013138C" w:rsidRPr="007B4BB1">
              <w:rPr>
                <w:color w:val="808080" w:themeColor="background1" w:themeShade="80"/>
                <w:sz w:val="16"/>
                <w:szCs w:val="16"/>
              </w:rPr>
              <w:t>Scope</w:t>
            </w:r>
            <w:proofErr w:type="spellEnd"/>
            <w:r w:rsidR="0013138C" w:rsidRPr="007B4BB1">
              <w:rPr>
                <w:color w:val="808080" w:themeColor="background1" w:themeShade="80"/>
                <w:sz w:val="16"/>
                <w:szCs w:val="16"/>
              </w:rPr>
              <w:t xml:space="preserve"> Nutztiere</w:t>
            </w:r>
            <w:r w:rsidRPr="007B4BB1">
              <w:rPr>
                <w:color w:val="808080" w:themeColor="background1" w:themeShade="80"/>
                <w:sz w:val="16"/>
                <w:szCs w:val="16"/>
              </w:rPr>
              <w:t xml:space="preserve"> und Aquakultur benötigt. </w:t>
            </w:r>
            <w:r w:rsidRPr="007B4BB1">
              <w:rPr>
                <w:color w:val="808080" w:themeColor="background1" w:themeShade="80"/>
                <w:sz w:val="16"/>
                <w:szCs w:val="16"/>
              </w:rPr>
              <w:br/>
              <w:t xml:space="preserve">Hinweis2: IFS </w:t>
            </w:r>
            <w:proofErr w:type="spellStart"/>
            <w:r w:rsidRPr="007B4BB1">
              <w:rPr>
                <w:color w:val="808080" w:themeColor="background1" w:themeShade="80"/>
                <w:sz w:val="16"/>
                <w:szCs w:val="16"/>
              </w:rPr>
              <w:t>Wholesale</w:t>
            </w:r>
            <w:proofErr w:type="spellEnd"/>
            <w:r w:rsidRPr="007B4BB1">
              <w:rPr>
                <w:color w:val="808080" w:themeColor="background1" w:themeShade="80"/>
                <w:sz w:val="16"/>
                <w:szCs w:val="16"/>
              </w:rPr>
              <w:t>/</w:t>
            </w:r>
            <w:proofErr w:type="spellStart"/>
            <w:r w:rsidRPr="007B4BB1">
              <w:rPr>
                <w:color w:val="808080" w:themeColor="background1" w:themeShade="80"/>
                <w:sz w:val="16"/>
                <w:szCs w:val="16"/>
              </w:rPr>
              <w:t>Cash&amp;Carry</w:t>
            </w:r>
            <w:proofErr w:type="spellEnd"/>
            <w:r w:rsidRPr="007B4BB1">
              <w:rPr>
                <w:color w:val="808080" w:themeColor="background1" w:themeShade="80"/>
                <w:sz w:val="16"/>
                <w:szCs w:val="16"/>
              </w:rPr>
              <w:t xml:space="preserve"> v2 und QS sind KEINE GFSI anerkannte Standards.</w:t>
            </w:r>
          </w:p>
          <w:p w14:paraId="35219099" w14:textId="42D07128" w:rsidR="00534430" w:rsidRDefault="00534430" w:rsidP="008D7698"/>
        </w:tc>
        <w:tc>
          <w:tcPr>
            <w:tcW w:w="3402" w:type="dxa"/>
          </w:tcPr>
          <w:p w14:paraId="44DD2CDC" w14:textId="77777777" w:rsidR="008D7698" w:rsidRDefault="003F1025" w:rsidP="008D7698">
            <w:sdt>
              <w:sdtPr>
                <w:id w:val="-553770595"/>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NEIN</w:t>
            </w:r>
          </w:p>
          <w:p w14:paraId="63B50A9B" w14:textId="3321DB0C" w:rsidR="008D7698" w:rsidRDefault="003F1025" w:rsidP="008D7698">
            <w:sdt>
              <w:sdtPr>
                <w:id w:val="-922943407"/>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JA</w:t>
            </w:r>
            <w:r w:rsidR="008D7698">
              <w:tab/>
            </w:r>
            <w:sdt>
              <w:sdtPr>
                <w:rPr>
                  <w:highlight w:val="lightGray"/>
                </w:rPr>
                <w:id w:val="2118716489"/>
                <w:placeholder>
                  <w:docPart w:val="F2A7BA7245A4440695C98A6B529D288F"/>
                </w:placeholder>
                <w:text/>
              </w:sdtPr>
              <w:sdtEndPr/>
              <w:sdtContent>
                <w:r w:rsidR="008D7698" w:rsidRPr="00F24C04">
                  <w:rPr>
                    <w:highlight w:val="lightGray"/>
                  </w:rPr>
                  <w:t>Standard(s)</w:t>
                </w:r>
                <w:r w:rsidR="001466E5">
                  <w:rPr>
                    <w:highlight w:val="lightGray"/>
                  </w:rPr>
                  <w:t xml:space="preserve"> hier eintragen </w:t>
                </w:r>
              </w:sdtContent>
            </w:sdt>
          </w:p>
        </w:tc>
      </w:tr>
      <w:tr w:rsidR="008D7698" w14:paraId="0C1EADB0" w14:textId="77777777" w:rsidTr="001466E5">
        <w:tc>
          <w:tcPr>
            <w:tcW w:w="433" w:type="dxa"/>
          </w:tcPr>
          <w:p w14:paraId="52B2E848" w14:textId="1B27DE9C" w:rsidR="008D7698" w:rsidRDefault="008D7698" w:rsidP="008D7698">
            <w:r>
              <w:t>5</w:t>
            </w:r>
          </w:p>
        </w:tc>
        <w:tc>
          <w:tcPr>
            <w:tcW w:w="5658" w:type="dxa"/>
          </w:tcPr>
          <w:p w14:paraId="55585B50" w14:textId="02D74545" w:rsidR="008D7698" w:rsidRDefault="008D7698" w:rsidP="008D7698">
            <w:pPr>
              <w:rPr>
                <w:b/>
                <w:bCs/>
              </w:rPr>
            </w:pPr>
            <w:r w:rsidRPr="00F24C04">
              <w:rPr>
                <w:b/>
                <w:bCs/>
              </w:rPr>
              <w:t>Beschäftigen Sie Subunternehmer, die Arbeiten</w:t>
            </w:r>
            <w:r>
              <w:rPr>
                <w:b/>
                <w:bCs/>
              </w:rPr>
              <w:t xml:space="preserve"> </w:t>
            </w:r>
            <w:r w:rsidRPr="00F24C04">
              <w:rPr>
                <w:b/>
                <w:bCs/>
              </w:rPr>
              <w:t>/</w:t>
            </w:r>
            <w:r>
              <w:rPr>
                <w:b/>
                <w:bCs/>
              </w:rPr>
              <w:t xml:space="preserve"> </w:t>
            </w:r>
            <w:r w:rsidRPr="00F24C04">
              <w:rPr>
                <w:b/>
                <w:bCs/>
              </w:rPr>
              <w:t>Dienst</w:t>
            </w:r>
            <w:r>
              <w:rPr>
                <w:b/>
                <w:bCs/>
              </w:rPr>
              <w:softHyphen/>
            </w:r>
            <w:r w:rsidRPr="00F24C04">
              <w:rPr>
                <w:b/>
                <w:bCs/>
              </w:rPr>
              <w:t xml:space="preserve">leistungen an GLOBALG.A.P. Produkten für Sie verrichten? </w:t>
            </w:r>
          </w:p>
          <w:p w14:paraId="5FFD8FD5" w14:textId="49AEE372" w:rsidR="008D7698" w:rsidRPr="00F24C04" w:rsidRDefault="008D7698" w:rsidP="008D7698">
            <w:pPr>
              <w:rPr>
                <w:b/>
                <w:bCs/>
              </w:rPr>
            </w:pPr>
            <w:r w:rsidRPr="00F24C04">
              <w:rPr>
                <w:b/>
                <w:bCs/>
              </w:rPr>
              <w:t>Wenn ja, bitte Anzahl der Unternehmen angeben.</w:t>
            </w:r>
          </w:p>
          <w:p w14:paraId="72E04395" w14:textId="4C97FD7D" w:rsidR="008D7698" w:rsidRPr="007B4BB1" w:rsidRDefault="008D7698" w:rsidP="008D7698">
            <w:pPr>
              <w:rPr>
                <w:color w:val="808080" w:themeColor="background1" w:themeShade="80"/>
                <w:sz w:val="16"/>
                <w:szCs w:val="16"/>
              </w:rPr>
            </w:pPr>
            <w:r w:rsidRPr="007B4BB1">
              <w:rPr>
                <w:color w:val="808080" w:themeColor="background1" w:themeShade="80"/>
                <w:sz w:val="16"/>
                <w:szCs w:val="16"/>
              </w:rPr>
              <w:t xml:space="preserve">Hinweis: Speditionen, die lediglich den Transport </w:t>
            </w:r>
            <w:r w:rsidR="00497205" w:rsidRPr="007B4BB1">
              <w:rPr>
                <w:color w:val="808080" w:themeColor="background1" w:themeShade="80"/>
                <w:sz w:val="16"/>
                <w:szCs w:val="16"/>
              </w:rPr>
              <w:t>und keine weiteren Aktivitäten</w:t>
            </w:r>
            <w:r w:rsidRPr="007B4BB1">
              <w:rPr>
                <w:color w:val="808080" w:themeColor="background1" w:themeShade="80"/>
                <w:sz w:val="16"/>
                <w:szCs w:val="16"/>
              </w:rPr>
              <w:t xml:space="preserve"> durchführen, sind </w:t>
            </w:r>
            <w:r w:rsidR="00497205" w:rsidRPr="007B4BB1">
              <w:rPr>
                <w:color w:val="808080" w:themeColor="background1" w:themeShade="80"/>
                <w:sz w:val="16"/>
                <w:szCs w:val="16"/>
              </w:rPr>
              <w:t xml:space="preserve">aufzuführen, werden aber nicht auditiert. </w:t>
            </w:r>
            <w:r w:rsidR="0013138C" w:rsidRPr="007B4BB1">
              <w:rPr>
                <w:color w:val="808080" w:themeColor="background1" w:themeShade="80"/>
                <w:sz w:val="16"/>
                <w:szCs w:val="16"/>
              </w:rPr>
              <w:t xml:space="preserve">Aktivitäten wie </w:t>
            </w:r>
            <w:r w:rsidRPr="007B4BB1">
              <w:rPr>
                <w:color w:val="808080" w:themeColor="background1" w:themeShade="80"/>
                <w:sz w:val="16"/>
                <w:szCs w:val="16"/>
              </w:rPr>
              <w:t>Lagerung</w:t>
            </w:r>
            <w:r w:rsidR="00497205" w:rsidRPr="007B4BB1">
              <w:rPr>
                <w:color w:val="808080" w:themeColor="background1" w:themeShade="80"/>
                <w:sz w:val="16"/>
                <w:szCs w:val="16"/>
              </w:rPr>
              <w:t>,</w:t>
            </w:r>
            <w:r w:rsidRPr="007B4BB1">
              <w:rPr>
                <w:color w:val="808080" w:themeColor="background1" w:themeShade="80"/>
                <w:sz w:val="16"/>
                <w:szCs w:val="16"/>
              </w:rPr>
              <w:t xml:space="preserve"> Verpackung</w:t>
            </w:r>
            <w:r w:rsidR="00497205" w:rsidRPr="007B4BB1">
              <w:rPr>
                <w:color w:val="808080" w:themeColor="background1" w:themeShade="80"/>
                <w:sz w:val="16"/>
                <w:szCs w:val="16"/>
              </w:rPr>
              <w:t xml:space="preserve">, </w:t>
            </w:r>
            <w:r w:rsidR="0013138C" w:rsidRPr="007B4BB1">
              <w:rPr>
                <w:color w:val="808080" w:themeColor="background1" w:themeShade="80"/>
                <w:sz w:val="16"/>
                <w:szCs w:val="16"/>
              </w:rPr>
              <w:t xml:space="preserve">Verkauf </w:t>
            </w:r>
            <w:r w:rsidR="00497205" w:rsidRPr="007B4BB1">
              <w:rPr>
                <w:color w:val="808080" w:themeColor="background1" w:themeShade="80"/>
                <w:sz w:val="16"/>
                <w:szCs w:val="16"/>
              </w:rPr>
              <w:t>etc.</w:t>
            </w:r>
            <w:r w:rsidRPr="007B4BB1">
              <w:rPr>
                <w:color w:val="808080" w:themeColor="background1" w:themeShade="80"/>
                <w:sz w:val="16"/>
                <w:szCs w:val="16"/>
              </w:rPr>
              <w:t xml:space="preserve"> </w:t>
            </w:r>
            <w:r w:rsidR="00497205" w:rsidRPr="007B4BB1">
              <w:rPr>
                <w:color w:val="808080" w:themeColor="background1" w:themeShade="80"/>
                <w:sz w:val="16"/>
                <w:szCs w:val="16"/>
              </w:rPr>
              <w:t xml:space="preserve">werden </w:t>
            </w:r>
            <w:r w:rsidRPr="007B4BB1">
              <w:rPr>
                <w:color w:val="808080" w:themeColor="background1" w:themeShade="80"/>
                <w:sz w:val="16"/>
                <w:szCs w:val="16"/>
              </w:rPr>
              <w:t xml:space="preserve">jedoch </w:t>
            </w:r>
            <w:r w:rsidR="00497205" w:rsidRPr="007B4BB1">
              <w:rPr>
                <w:color w:val="808080" w:themeColor="background1" w:themeShade="80"/>
                <w:sz w:val="16"/>
                <w:szCs w:val="16"/>
              </w:rPr>
              <w:t>überprüft</w:t>
            </w:r>
            <w:r w:rsidRPr="007B4BB1">
              <w:rPr>
                <w:color w:val="808080" w:themeColor="background1" w:themeShade="80"/>
                <w:sz w:val="16"/>
                <w:szCs w:val="16"/>
              </w:rPr>
              <w:t>.</w:t>
            </w:r>
          </w:p>
          <w:p w14:paraId="3485F271" w14:textId="669EBDB2" w:rsidR="00534430" w:rsidRDefault="00534430" w:rsidP="008D7698"/>
        </w:tc>
        <w:tc>
          <w:tcPr>
            <w:tcW w:w="3402" w:type="dxa"/>
          </w:tcPr>
          <w:p w14:paraId="7A6753D2" w14:textId="77777777" w:rsidR="008D7698" w:rsidRDefault="003F1025" w:rsidP="008D7698">
            <w:sdt>
              <w:sdtPr>
                <w:id w:val="-1609509303"/>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NEIN</w:t>
            </w:r>
          </w:p>
          <w:p w14:paraId="11B29C31" w14:textId="22C5146E" w:rsidR="008D7698" w:rsidRDefault="003F1025" w:rsidP="008D7698">
            <w:sdt>
              <w:sdtPr>
                <w:id w:val="645783266"/>
                <w14:checkbox>
                  <w14:checked w14:val="0"/>
                  <w14:checkedState w14:val="2612" w14:font="MS Gothic"/>
                  <w14:uncheckedState w14:val="2610" w14:font="MS Gothic"/>
                </w14:checkbox>
              </w:sdtPr>
              <w:sdtEndPr/>
              <w:sdtContent>
                <w:r w:rsidR="008D7698">
                  <w:rPr>
                    <w:rFonts w:ascii="MS Gothic" w:eastAsia="MS Gothic" w:hAnsi="MS Gothic" w:hint="eastAsia"/>
                  </w:rPr>
                  <w:t>☐</w:t>
                </w:r>
              </w:sdtContent>
            </w:sdt>
            <w:r w:rsidR="008D7698">
              <w:t xml:space="preserve"> JA</w:t>
            </w:r>
            <w:r w:rsidR="008D7698">
              <w:tab/>
            </w:r>
            <w:sdt>
              <w:sdtPr>
                <w:rPr>
                  <w:highlight w:val="lightGray"/>
                </w:rPr>
                <w:id w:val="-474766776"/>
                <w:placeholder>
                  <w:docPart w:val="FB5976E9AC65488A89C4410B181D7F58"/>
                </w:placeholder>
                <w:text/>
              </w:sdtPr>
              <w:sdtEndPr/>
              <w:sdtContent>
                <w:r w:rsidR="008D7698" w:rsidRPr="008F07E0">
                  <w:rPr>
                    <w:highlight w:val="lightGray"/>
                  </w:rPr>
                  <w:t>Anzahl</w:t>
                </w:r>
                <w:r w:rsidR="001466E5">
                  <w:rPr>
                    <w:highlight w:val="lightGray"/>
                  </w:rPr>
                  <w:t xml:space="preserve"> hier eintragen</w:t>
                </w:r>
              </w:sdtContent>
            </w:sdt>
          </w:p>
        </w:tc>
      </w:tr>
    </w:tbl>
    <w:p w14:paraId="63EAB372" w14:textId="77777777" w:rsidR="00534430" w:rsidRDefault="00534430">
      <w:r>
        <w:br w:type="page"/>
      </w:r>
    </w:p>
    <w:tbl>
      <w:tblPr>
        <w:tblStyle w:val="Tabellenraster"/>
        <w:tblW w:w="9062" w:type="dxa"/>
        <w:tblLook w:val="04A0" w:firstRow="1" w:lastRow="0" w:firstColumn="1" w:lastColumn="0" w:noHBand="0" w:noVBand="1"/>
      </w:tblPr>
      <w:tblGrid>
        <w:gridCol w:w="433"/>
        <w:gridCol w:w="5658"/>
        <w:gridCol w:w="2971"/>
      </w:tblGrid>
      <w:tr w:rsidR="008D7698" w14:paraId="4519D16E" w14:textId="77777777" w:rsidTr="00FE2457">
        <w:tc>
          <w:tcPr>
            <w:tcW w:w="433" w:type="dxa"/>
          </w:tcPr>
          <w:p w14:paraId="0FFA0106" w14:textId="771B0DBB" w:rsidR="008D7698" w:rsidRDefault="008D7698" w:rsidP="008D7698">
            <w:r>
              <w:lastRenderedPageBreak/>
              <w:t>6</w:t>
            </w:r>
          </w:p>
        </w:tc>
        <w:tc>
          <w:tcPr>
            <w:tcW w:w="8629" w:type="dxa"/>
            <w:gridSpan w:val="2"/>
          </w:tcPr>
          <w:p w14:paraId="04DB3EF7" w14:textId="674E2DD1" w:rsidR="008D7698" w:rsidRPr="00F24C04" w:rsidRDefault="008D7698" w:rsidP="008D7698">
            <w:pPr>
              <w:rPr>
                <w:b/>
                <w:bCs/>
              </w:rPr>
            </w:pPr>
            <w:r w:rsidRPr="00F24C04">
              <w:rPr>
                <w:b/>
                <w:bCs/>
              </w:rPr>
              <w:t xml:space="preserve">Bei Subunternehmern: bitte geben Sie diese Unternehmen hier oder auf einem gesonderten Blatt an (Name, Tätigkeit, </w:t>
            </w:r>
            <w:proofErr w:type="spellStart"/>
            <w:r w:rsidRPr="00F24C04">
              <w:rPr>
                <w:b/>
                <w:bCs/>
              </w:rPr>
              <w:t>CoC</w:t>
            </w:r>
            <w:proofErr w:type="spellEnd"/>
            <w:r w:rsidRPr="00F24C04">
              <w:rPr>
                <w:b/>
                <w:bCs/>
              </w:rPr>
              <w:t>/GGN Nummer).</w:t>
            </w:r>
          </w:p>
          <w:p w14:paraId="7B8A21C9" w14:textId="77777777" w:rsidR="00497205" w:rsidRPr="007B4BB1" w:rsidRDefault="00497205" w:rsidP="008D7698">
            <w:pPr>
              <w:rPr>
                <w:color w:val="808080" w:themeColor="background1" w:themeShade="80"/>
                <w:sz w:val="16"/>
                <w:szCs w:val="16"/>
              </w:rPr>
            </w:pPr>
            <w:r w:rsidRPr="007B4BB1">
              <w:rPr>
                <w:color w:val="808080" w:themeColor="background1" w:themeShade="80"/>
                <w:sz w:val="16"/>
                <w:szCs w:val="16"/>
              </w:rPr>
              <w:t xml:space="preserve">Hinweis: Subunternehmen ohne eigene </w:t>
            </w:r>
            <w:proofErr w:type="spellStart"/>
            <w:r w:rsidRPr="007B4BB1">
              <w:rPr>
                <w:color w:val="808080" w:themeColor="background1" w:themeShade="80"/>
                <w:sz w:val="16"/>
                <w:szCs w:val="16"/>
              </w:rPr>
              <w:t>CoC</w:t>
            </w:r>
            <w:proofErr w:type="spellEnd"/>
            <w:r w:rsidRPr="007B4BB1">
              <w:rPr>
                <w:color w:val="808080" w:themeColor="background1" w:themeShade="80"/>
                <w:sz w:val="16"/>
                <w:szCs w:val="16"/>
              </w:rPr>
              <w:t xml:space="preserve">-Nummer müssen in Ihr Zertifikat aufgenommen werden. </w:t>
            </w:r>
          </w:p>
          <w:p w14:paraId="6A0B49CB" w14:textId="48382C3A" w:rsidR="008D7698" w:rsidRPr="007B4BB1" w:rsidRDefault="00497205" w:rsidP="008D7698">
            <w:pPr>
              <w:rPr>
                <w:color w:val="808080" w:themeColor="background1" w:themeShade="80"/>
                <w:sz w:val="16"/>
                <w:szCs w:val="16"/>
              </w:rPr>
            </w:pPr>
            <w:r w:rsidRPr="007B4BB1">
              <w:rPr>
                <w:color w:val="808080" w:themeColor="background1" w:themeShade="80"/>
                <w:sz w:val="16"/>
                <w:szCs w:val="16"/>
              </w:rPr>
              <w:t xml:space="preserve">Sie sind ebenfalls von 1st Solution CTC risikobasiert zu überprüfen - Ausnahme: </w:t>
            </w:r>
            <w:r w:rsidR="0013138C" w:rsidRPr="007B4BB1">
              <w:rPr>
                <w:color w:val="808080" w:themeColor="background1" w:themeShade="80"/>
                <w:sz w:val="16"/>
                <w:szCs w:val="16"/>
              </w:rPr>
              <w:t xml:space="preserve">reine </w:t>
            </w:r>
            <w:r w:rsidRPr="007B4BB1">
              <w:rPr>
                <w:color w:val="808080" w:themeColor="background1" w:themeShade="80"/>
                <w:sz w:val="16"/>
                <w:szCs w:val="16"/>
              </w:rPr>
              <w:t>Speditionen.</w:t>
            </w:r>
          </w:p>
          <w:p w14:paraId="22BEC493" w14:textId="77777777" w:rsidR="00497205" w:rsidRDefault="00497205" w:rsidP="008D7698"/>
          <w:tbl>
            <w:tblPr>
              <w:tblStyle w:val="Tabellenraster"/>
              <w:tblW w:w="0" w:type="auto"/>
              <w:tblLook w:val="04A0" w:firstRow="1" w:lastRow="0" w:firstColumn="1" w:lastColumn="0" w:noHBand="0" w:noVBand="1"/>
            </w:tblPr>
            <w:tblGrid>
              <w:gridCol w:w="1857"/>
              <w:gridCol w:w="1858"/>
              <w:gridCol w:w="4529"/>
            </w:tblGrid>
            <w:tr w:rsidR="008D7698" w14:paraId="4BCEEFF5" w14:textId="77777777" w:rsidTr="00F24C04">
              <w:tc>
                <w:tcPr>
                  <w:tcW w:w="1857" w:type="dxa"/>
                  <w:shd w:val="clear" w:color="auto" w:fill="D9D9D9" w:themeFill="background1" w:themeFillShade="D9"/>
                </w:tcPr>
                <w:p w14:paraId="4E1AD633" w14:textId="4E65BCB7" w:rsidR="008D7698" w:rsidRDefault="008D7698" w:rsidP="008D7698">
                  <w:r>
                    <w:t>Firma</w:t>
                  </w:r>
                </w:p>
              </w:tc>
              <w:tc>
                <w:tcPr>
                  <w:tcW w:w="1858" w:type="dxa"/>
                  <w:shd w:val="clear" w:color="auto" w:fill="D9D9D9" w:themeFill="background1" w:themeFillShade="D9"/>
                </w:tcPr>
                <w:p w14:paraId="76983A1E" w14:textId="6CFC50FD" w:rsidR="008D7698" w:rsidRDefault="008D7698" w:rsidP="008D7698">
                  <w:proofErr w:type="spellStart"/>
                  <w:r>
                    <w:t>CoC</w:t>
                  </w:r>
                  <w:proofErr w:type="spellEnd"/>
                  <w:r>
                    <w:t>/GGN</w:t>
                  </w:r>
                </w:p>
              </w:tc>
              <w:tc>
                <w:tcPr>
                  <w:tcW w:w="4529" w:type="dxa"/>
                  <w:shd w:val="clear" w:color="auto" w:fill="D9D9D9" w:themeFill="background1" w:themeFillShade="D9"/>
                </w:tcPr>
                <w:p w14:paraId="48FA77B3" w14:textId="6EE52EEA" w:rsidR="008D7698" w:rsidRDefault="008D7698" w:rsidP="008D7698">
                  <w:r>
                    <w:t>Tätigkeit</w:t>
                  </w:r>
                </w:p>
              </w:tc>
            </w:tr>
            <w:tr w:rsidR="008D7698" w14:paraId="4A24C8CB" w14:textId="77777777" w:rsidTr="00B863D3">
              <w:tc>
                <w:tcPr>
                  <w:tcW w:w="1857" w:type="dxa"/>
                </w:tcPr>
                <w:p w14:paraId="5CD8735A" w14:textId="77777777" w:rsidR="008D7698" w:rsidRDefault="008D7698" w:rsidP="008D7698"/>
              </w:tc>
              <w:tc>
                <w:tcPr>
                  <w:tcW w:w="1858" w:type="dxa"/>
                </w:tcPr>
                <w:p w14:paraId="76CE2C5E" w14:textId="77777777" w:rsidR="008D7698" w:rsidRDefault="008D7698" w:rsidP="008D7698"/>
              </w:tc>
              <w:tc>
                <w:tcPr>
                  <w:tcW w:w="4529" w:type="dxa"/>
                </w:tcPr>
                <w:p w14:paraId="5E8908D5" w14:textId="77777777" w:rsidR="008D7698" w:rsidRDefault="008D7698" w:rsidP="008D7698"/>
              </w:tc>
            </w:tr>
            <w:tr w:rsidR="008D7698" w14:paraId="742CE797" w14:textId="77777777" w:rsidTr="00B863D3">
              <w:tc>
                <w:tcPr>
                  <w:tcW w:w="1857" w:type="dxa"/>
                </w:tcPr>
                <w:p w14:paraId="0037DF6E" w14:textId="77777777" w:rsidR="008D7698" w:rsidRDefault="008D7698" w:rsidP="008D7698"/>
              </w:tc>
              <w:tc>
                <w:tcPr>
                  <w:tcW w:w="1858" w:type="dxa"/>
                </w:tcPr>
                <w:p w14:paraId="7A831D9A" w14:textId="77777777" w:rsidR="008D7698" w:rsidRDefault="008D7698" w:rsidP="008D7698"/>
              </w:tc>
              <w:tc>
                <w:tcPr>
                  <w:tcW w:w="4529" w:type="dxa"/>
                </w:tcPr>
                <w:p w14:paraId="1313A851" w14:textId="77777777" w:rsidR="008D7698" w:rsidRDefault="008D7698" w:rsidP="008D7698"/>
              </w:tc>
            </w:tr>
            <w:tr w:rsidR="008D7698" w14:paraId="5C7684D1" w14:textId="77777777" w:rsidTr="00B863D3">
              <w:tc>
                <w:tcPr>
                  <w:tcW w:w="1857" w:type="dxa"/>
                </w:tcPr>
                <w:p w14:paraId="79BD8696" w14:textId="77777777" w:rsidR="008D7698" w:rsidRDefault="008D7698" w:rsidP="008D7698"/>
              </w:tc>
              <w:tc>
                <w:tcPr>
                  <w:tcW w:w="1858" w:type="dxa"/>
                </w:tcPr>
                <w:p w14:paraId="76E116B5" w14:textId="77777777" w:rsidR="008D7698" w:rsidRDefault="008D7698" w:rsidP="008D7698"/>
              </w:tc>
              <w:tc>
                <w:tcPr>
                  <w:tcW w:w="4529" w:type="dxa"/>
                </w:tcPr>
                <w:p w14:paraId="34312573" w14:textId="77777777" w:rsidR="008D7698" w:rsidRDefault="008D7698" w:rsidP="008D7698"/>
              </w:tc>
            </w:tr>
            <w:tr w:rsidR="008D7698" w14:paraId="425D6CC4" w14:textId="77777777" w:rsidTr="00B863D3">
              <w:tc>
                <w:tcPr>
                  <w:tcW w:w="1857" w:type="dxa"/>
                </w:tcPr>
                <w:p w14:paraId="562DF709" w14:textId="77777777" w:rsidR="008D7698" w:rsidRDefault="008D7698" w:rsidP="008D7698"/>
              </w:tc>
              <w:tc>
                <w:tcPr>
                  <w:tcW w:w="1858" w:type="dxa"/>
                </w:tcPr>
                <w:p w14:paraId="3C6B0AF5" w14:textId="77777777" w:rsidR="008D7698" w:rsidRDefault="008D7698" w:rsidP="008D7698"/>
              </w:tc>
              <w:tc>
                <w:tcPr>
                  <w:tcW w:w="4529" w:type="dxa"/>
                </w:tcPr>
                <w:p w14:paraId="7190280D" w14:textId="77777777" w:rsidR="008D7698" w:rsidRDefault="008D7698" w:rsidP="008D7698"/>
              </w:tc>
            </w:tr>
          </w:tbl>
          <w:p w14:paraId="4F532E08" w14:textId="61825C44" w:rsidR="008D7698" w:rsidRDefault="008D7698" w:rsidP="008D7698">
            <w:r>
              <w:t xml:space="preserve"> </w:t>
            </w:r>
            <w:r w:rsidRPr="008F07E0">
              <w:rPr>
                <w:color w:val="F2F2F2" w:themeColor="background1" w:themeShade="F2"/>
              </w:rPr>
              <w:t>.</w:t>
            </w:r>
          </w:p>
        </w:tc>
      </w:tr>
      <w:tr w:rsidR="00FE2457" w14:paraId="2C93643B" w14:textId="77777777" w:rsidTr="00FE2457">
        <w:tc>
          <w:tcPr>
            <w:tcW w:w="433" w:type="dxa"/>
          </w:tcPr>
          <w:p w14:paraId="7451120C" w14:textId="317953AE" w:rsidR="00FE2457" w:rsidRDefault="00FE2457" w:rsidP="00EF2F14">
            <w:r w:rsidRPr="00FE2457">
              <w:rPr>
                <w:color w:val="0070C0"/>
              </w:rPr>
              <w:t>7</w:t>
            </w:r>
          </w:p>
        </w:tc>
        <w:tc>
          <w:tcPr>
            <w:tcW w:w="5658" w:type="dxa"/>
          </w:tcPr>
          <w:p w14:paraId="652E4E8B" w14:textId="5E60E8F9" w:rsidR="00FE2457" w:rsidRDefault="00FE2457" w:rsidP="00EF2F14">
            <w:pPr>
              <w:rPr>
                <w:color w:val="A6A6A6" w:themeColor="background1" w:themeShade="A6"/>
                <w:sz w:val="16"/>
                <w:szCs w:val="16"/>
              </w:rPr>
            </w:pPr>
            <w:r>
              <w:rPr>
                <w:b/>
                <w:bCs/>
              </w:rPr>
              <w:t xml:space="preserve">Der Antragsteller stimmt zu, im öffentlichen Teil der </w:t>
            </w:r>
            <w:proofErr w:type="spellStart"/>
            <w:r>
              <w:rPr>
                <w:b/>
                <w:bCs/>
              </w:rPr>
              <w:t>GlobalG.A.P</w:t>
            </w:r>
            <w:proofErr w:type="spellEnd"/>
            <w:r>
              <w:rPr>
                <w:b/>
                <w:bCs/>
              </w:rPr>
              <w:t xml:space="preserve">. Datenbank </w:t>
            </w:r>
            <w:proofErr w:type="gramStart"/>
            <w:r>
              <w:rPr>
                <w:b/>
                <w:bCs/>
              </w:rPr>
              <w:t>mit Firmenname</w:t>
            </w:r>
            <w:proofErr w:type="gramEnd"/>
            <w:r>
              <w:rPr>
                <w:b/>
                <w:bCs/>
              </w:rPr>
              <w:t xml:space="preserve"> und Adresse aufgeführt zu werden:</w:t>
            </w:r>
            <w:r>
              <w:t xml:space="preserve"> </w:t>
            </w:r>
            <w:r>
              <w:br/>
            </w:r>
            <w:r w:rsidRPr="007B4BB1">
              <w:rPr>
                <w:color w:val="808080" w:themeColor="background1" w:themeShade="80"/>
                <w:sz w:val="16"/>
                <w:szCs w:val="16"/>
              </w:rPr>
              <w:t xml:space="preserve">Hinweis: </w:t>
            </w:r>
            <w:r>
              <w:rPr>
                <w:color w:val="808080" w:themeColor="background1" w:themeShade="80"/>
                <w:sz w:val="16"/>
                <w:szCs w:val="16"/>
              </w:rPr>
              <w:t xml:space="preserve">Wenn Sie zustimmen ist Ihre Firma mit Anschrift in der Datenbank öffentlich und für Ihre Kunden sichtbar. Falls Sie damit nicht einverstanden sind, kreuzen Sie bitte „NEIN“ an. Dann sind Sie nur für die Zertifizierungsstelle und GLOABALG.A.P. sichtbar. </w:t>
            </w:r>
          </w:p>
          <w:p w14:paraId="3C8828E7" w14:textId="77777777" w:rsidR="00FE2457" w:rsidRDefault="00FE2457" w:rsidP="00EF2F14">
            <w:pPr>
              <w:rPr>
                <w:b/>
                <w:bCs/>
              </w:rPr>
            </w:pPr>
          </w:p>
        </w:tc>
        <w:tc>
          <w:tcPr>
            <w:tcW w:w="2971" w:type="dxa"/>
          </w:tcPr>
          <w:p w14:paraId="4E95E9CD" w14:textId="77777777" w:rsidR="00FE2457" w:rsidRDefault="003F1025" w:rsidP="00EF2F14">
            <w:sdt>
              <w:sdtPr>
                <w:id w:val="-198941477"/>
                <w14:checkbox>
                  <w14:checked w14:val="0"/>
                  <w14:checkedState w14:val="2612" w14:font="MS Gothic"/>
                  <w14:uncheckedState w14:val="2610" w14:font="MS Gothic"/>
                </w14:checkbox>
              </w:sdtPr>
              <w:sdtEndPr/>
              <w:sdtContent>
                <w:r w:rsidR="00FE2457">
                  <w:rPr>
                    <w:rFonts w:ascii="MS Gothic" w:eastAsia="MS Gothic" w:hAnsi="MS Gothic" w:hint="eastAsia"/>
                  </w:rPr>
                  <w:t>☐</w:t>
                </w:r>
              </w:sdtContent>
            </w:sdt>
            <w:r w:rsidR="00FE2457">
              <w:t xml:space="preserve"> NEIN</w:t>
            </w:r>
          </w:p>
          <w:p w14:paraId="68374D0A" w14:textId="77777777" w:rsidR="00FE2457" w:rsidRDefault="003F1025" w:rsidP="00EF2F14">
            <w:sdt>
              <w:sdtPr>
                <w:id w:val="-1883699916"/>
                <w14:checkbox>
                  <w14:checked w14:val="0"/>
                  <w14:checkedState w14:val="2612" w14:font="MS Gothic"/>
                  <w14:uncheckedState w14:val="2610" w14:font="MS Gothic"/>
                </w14:checkbox>
              </w:sdtPr>
              <w:sdtEndPr/>
              <w:sdtContent>
                <w:r w:rsidR="00FE2457">
                  <w:rPr>
                    <w:rFonts w:ascii="MS Gothic" w:eastAsia="MS Gothic" w:hAnsi="MS Gothic" w:hint="eastAsia"/>
                  </w:rPr>
                  <w:t>☐</w:t>
                </w:r>
              </w:sdtContent>
            </w:sdt>
            <w:r w:rsidR="00FE2457">
              <w:t xml:space="preserve"> JA</w:t>
            </w:r>
          </w:p>
        </w:tc>
      </w:tr>
      <w:tr w:rsidR="00534430" w14:paraId="3C041654" w14:textId="77777777" w:rsidTr="00FE2457">
        <w:tc>
          <w:tcPr>
            <w:tcW w:w="433" w:type="dxa"/>
          </w:tcPr>
          <w:p w14:paraId="75932925" w14:textId="2F1FEA6C" w:rsidR="00534430" w:rsidRDefault="00FE2457" w:rsidP="008D7698">
            <w:r>
              <w:t>8</w:t>
            </w:r>
          </w:p>
        </w:tc>
        <w:tc>
          <w:tcPr>
            <w:tcW w:w="8629" w:type="dxa"/>
            <w:gridSpan w:val="2"/>
          </w:tcPr>
          <w:p w14:paraId="084FD65F" w14:textId="0BC6913E" w:rsidR="00534430" w:rsidRDefault="00534430" w:rsidP="008D7698">
            <w:pPr>
              <w:rPr>
                <w:rFonts w:cstheme="minorHAnsi"/>
                <w:b/>
              </w:rPr>
            </w:pPr>
            <w:r w:rsidRPr="00534430">
              <w:rPr>
                <w:rFonts w:cstheme="minorHAnsi"/>
                <w:b/>
              </w:rPr>
              <w:t>Bemerkungen</w:t>
            </w:r>
          </w:p>
          <w:p w14:paraId="5BBEB410" w14:textId="77777777" w:rsidR="00534430" w:rsidRDefault="00534430" w:rsidP="008D7698">
            <w:pPr>
              <w:rPr>
                <w:rFonts w:cstheme="minorHAnsi"/>
                <w:b/>
              </w:rPr>
            </w:pPr>
          </w:p>
          <w:p w14:paraId="570FDCA5" w14:textId="03B94FC6" w:rsidR="00534430" w:rsidRDefault="003F1025" w:rsidP="008D7698">
            <w:sdt>
              <w:sdtPr>
                <w:rPr>
                  <w:highlight w:val="lightGray"/>
                </w:rPr>
                <w:id w:val="1466390512"/>
                <w:placeholder>
                  <w:docPart w:val="220B4026E650443782268AD1245478E4"/>
                </w:placeholder>
                <w:text/>
              </w:sdtPr>
              <w:sdtEndPr/>
              <w:sdtContent>
                <w:r w:rsidR="00534430">
                  <w:rPr>
                    <w:highlight w:val="lightGray"/>
                  </w:rPr>
                  <w:t>weitere Angaben</w:t>
                </w:r>
                <w:r w:rsidR="001466E5">
                  <w:rPr>
                    <w:highlight w:val="lightGray"/>
                  </w:rPr>
                  <w:t xml:space="preserve"> hier eintragen</w:t>
                </w:r>
              </w:sdtContent>
            </w:sdt>
          </w:p>
          <w:p w14:paraId="299E6136" w14:textId="3E0EC106" w:rsidR="00534430" w:rsidRPr="00F24C04" w:rsidRDefault="00534430" w:rsidP="008D7698">
            <w:pPr>
              <w:rPr>
                <w:b/>
                <w:bCs/>
              </w:rPr>
            </w:pPr>
          </w:p>
        </w:tc>
      </w:tr>
      <w:tr w:rsidR="00534430" w14:paraId="744C1930" w14:textId="77777777" w:rsidTr="00FE2457">
        <w:tc>
          <w:tcPr>
            <w:tcW w:w="433" w:type="dxa"/>
          </w:tcPr>
          <w:p w14:paraId="7896E5A3" w14:textId="64E8E171" w:rsidR="00534430" w:rsidRDefault="00FE2457" w:rsidP="00534430">
            <w:r>
              <w:t>9</w:t>
            </w:r>
          </w:p>
        </w:tc>
        <w:tc>
          <w:tcPr>
            <w:tcW w:w="8629" w:type="dxa"/>
            <w:gridSpan w:val="2"/>
          </w:tcPr>
          <w:p w14:paraId="086C3FA1" w14:textId="77777777" w:rsidR="00534430" w:rsidRDefault="00534430" w:rsidP="00534430">
            <w:pPr>
              <w:rPr>
                <w:rFonts w:cstheme="minorHAnsi"/>
                <w:b/>
              </w:rPr>
            </w:pPr>
            <w:r w:rsidRPr="00534430">
              <w:rPr>
                <w:rFonts w:cstheme="minorHAnsi"/>
                <w:b/>
              </w:rPr>
              <w:t>Einverständniserklärung Versand Auditunterlagen an unternehmensfremde Personen</w:t>
            </w:r>
          </w:p>
          <w:p w14:paraId="798CE8F2" w14:textId="4544120E" w:rsidR="00534430" w:rsidRDefault="00534430" w:rsidP="00534430">
            <w:pPr>
              <w:rPr>
                <w:rFonts w:cstheme="minorHAnsi"/>
              </w:rPr>
            </w:pPr>
            <w:r w:rsidRPr="00534430">
              <w:rPr>
                <w:rFonts w:cstheme="minorHAnsi"/>
              </w:rPr>
              <w:t>Wir ermächtigen die 1st Solution CTC GmbH zum Versand unser Unternehmen betreffender Auditunterlagen an folgende, nicht unserem Unternehmen zugehörige Personen:</w:t>
            </w:r>
          </w:p>
          <w:p w14:paraId="5F757B20" w14:textId="77777777" w:rsidR="00534430" w:rsidRDefault="00534430" w:rsidP="00534430">
            <w:pPr>
              <w:rPr>
                <w:rFonts w:cstheme="minorHAnsi"/>
                <w:b/>
                <w:bCs/>
              </w:rPr>
            </w:pPr>
          </w:p>
          <w:p w14:paraId="0F640954" w14:textId="00FB7AEE" w:rsidR="00534430" w:rsidRDefault="003F1025" w:rsidP="00534430">
            <w:sdt>
              <w:sdtPr>
                <w:rPr>
                  <w:highlight w:val="lightGray"/>
                </w:rPr>
                <w:id w:val="-1013607647"/>
                <w:placeholder>
                  <w:docPart w:val="894D412AEBB8429EB330BE4E086D17D6"/>
                </w:placeholder>
                <w:text/>
              </w:sdtPr>
              <w:sdtEndPr/>
              <w:sdtContent>
                <w:r w:rsidR="00534430">
                  <w:rPr>
                    <w:highlight w:val="lightGray"/>
                  </w:rPr>
                  <w:t>Personen, Kontaktinformationen</w:t>
                </w:r>
                <w:r w:rsidR="001466E5">
                  <w:rPr>
                    <w:highlight w:val="lightGray"/>
                  </w:rPr>
                  <w:t xml:space="preserve"> (hier eintragen)</w:t>
                </w:r>
              </w:sdtContent>
            </w:sdt>
          </w:p>
          <w:p w14:paraId="4FF4902E" w14:textId="23304F6F" w:rsidR="00534430" w:rsidRPr="00F24C04" w:rsidRDefault="00534430" w:rsidP="00534430">
            <w:pPr>
              <w:rPr>
                <w:b/>
                <w:bCs/>
              </w:rPr>
            </w:pPr>
          </w:p>
        </w:tc>
      </w:tr>
      <w:tr w:rsidR="00534430" w14:paraId="7726AE5E" w14:textId="77777777" w:rsidTr="00FE2457">
        <w:tc>
          <w:tcPr>
            <w:tcW w:w="433" w:type="dxa"/>
          </w:tcPr>
          <w:p w14:paraId="48B4D98B" w14:textId="77777777" w:rsidR="00534430" w:rsidRDefault="00534430" w:rsidP="00534430"/>
        </w:tc>
        <w:tc>
          <w:tcPr>
            <w:tcW w:w="8629" w:type="dxa"/>
            <w:gridSpan w:val="2"/>
          </w:tcPr>
          <w:p w14:paraId="24C43804" w14:textId="77777777" w:rsidR="00534430" w:rsidRDefault="00534430" w:rsidP="00534430">
            <w:pPr>
              <w:rPr>
                <w:rFonts w:cstheme="minorHAnsi"/>
              </w:rPr>
            </w:pPr>
            <w:r w:rsidRPr="00534430">
              <w:rPr>
                <w:rFonts w:cstheme="minorHAnsi"/>
                <w:b/>
              </w:rPr>
              <w:t>Datenschutzhinweis</w:t>
            </w:r>
            <w:r w:rsidRPr="00534430">
              <w:rPr>
                <w:rFonts w:cstheme="minorHAnsi"/>
              </w:rPr>
              <w:t xml:space="preserve"> </w:t>
            </w:r>
          </w:p>
          <w:p w14:paraId="2C45823B" w14:textId="77777777" w:rsidR="00327A96" w:rsidRPr="00327A96" w:rsidRDefault="00327A96" w:rsidP="00327A96">
            <w:pPr>
              <w:rPr>
                <w:rFonts w:cstheme="minorHAnsi"/>
              </w:rPr>
            </w:pPr>
            <w:r w:rsidRPr="00327A96">
              <w:rPr>
                <w:rFonts w:cstheme="minorHAnsi"/>
              </w:rPr>
              <w:t xml:space="preserve">Unsere Datenschutzhinweise finden Sie unter </w:t>
            </w:r>
            <w:r w:rsidRPr="000A2F5C">
              <w:rPr>
                <w:rFonts w:cstheme="minorHAnsi"/>
                <w:color w:val="0070C0"/>
              </w:rPr>
              <w:t>https://www.1sctc.com/imprint-gdpr (DE) und https://www.1sctc.com/en/imprint-gdpr (EN)</w:t>
            </w:r>
            <w:r w:rsidRPr="00327A96">
              <w:rPr>
                <w:rFonts w:cstheme="minorHAnsi"/>
              </w:rPr>
              <w:t>.</w:t>
            </w:r>
          </w:p>
          <w:p w14:paraId="5D0A81E9" w14:textId="01A1E32F" w:rsidR="00534430" w:rsidRPr="00F24C04" w:rsidRDefault="00327A96" w:rsidP="00327A96">
            <w:pPr>
              <w:rPr>
                <w:b/>
                <w:bCs/>
              </w:rPr>
            </w:pPr>
            <w:r w:rsidRPr="00327A96">
              <w:rPr>
                <w:rFonts w:cstheme="minorHAnsi"/>
              </w:rPr>
              <w:t>Ich stimme hiermit der Verarbeitung meiner Informationen bei der 1st Solution CTC GmbH zu.</w:t>
            </w:r>
          </w:p>
        </w:tc>
      </w:tr>
    </w:tbl>
    <w:p w14:paraId="15FAF79C" w14:textId="46D677FE" w:rsidR="00534430" w:rsidRDefault="00534430" w:rsidP="007A28F2"/>
    <w:p w14:paraId="2CC61574" w14:textId="5A42662A" w:rsidR="00FE2457" w:rsidRDefault="00FE2457" w:rsidP="007A28F2">
      <w:r>
        <w:t>Wir bestätigen, dass alle oben gemachten Angaben nach bestem Wissen und Gewissen gemacht wurden.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64"/>
        <w:gridCol w:w="7398"/>
      </w:tblGrid>
      <w:tr w:rsidR="00534430" w:rsidRPr="007E47A1" w14:paraId="2D05D2A4" w14:textId="77777777" w:rsidTr="00FE2457">
        <w:trPr>
          <w:cantSplit/>
          <w:trHeight w:val="57"/>
        </w:trPr>
        <w:tc>
          <w:tcPr>
            <w:tcW w:w="1666" w:type="dxa"/>
            <w:shd w:val="clear" w:color="auto" w:fill="auto"/>
          </w:tcPr>
          <w:p w14:paraId="12E44BDF" w14:textId="4D7DDD43" w:rsidR="00534430" w:rsidRPr="00534430" w:rsidRDefault="00534430" w:rsidP="007D299D">
            <w:pPr>
              <w:keepNext/>
              <w:keepLines/>
              <w:adjustRightInd w:val="0"/>
              <w:spacing w:line="240" w:lineRule="auto"/>
              <w:rPr>
                <w:rFonts w:cstheme="minorHAnsi"/>
              </w:rPr>
            </w:pPr>
            <w:bookmarkStart w:id="0" w:name="_Hlk505949405"/>
            <w:r w:rsidRPr="00534430">
              <w:rPr>
                <w:rFonts w:cstheme="minorHAnsi"/>
              </w:rPr>
              <w:t>Name</w:t>
            </w:r>
            <w:r>
              <w:rPr>
                <w:rFonts w:cstheme="minorHAnsi"/>
              </w:rPr>
              <w:t>/Position</w:t>
            </w:r>
            <w:r w:rsidRPr="00534430">
              <w:rPr>
                <w:rFonts w:cstheme="minorHAnsi"/>
              </w:rPr>
              <w:t>:</w:t>
            </w:r>
          </w:p>
        </w:tc>
        <w:tc>
          <w:tcPr>
            <w:tcW w:w="7406" w:type="dxa"/>
            <w:shd w:val="clear" w:color="auto" w:fill="auto"/>
          </w:tcPr>
          <w:p w14:paraId="5B3F78B0" w14:textId="7AC7FF30" w:rsidR="00534430" w:rsidRPr="00534430" w:rsidRDefault="003F1025" w:rsidP="007D299D">
            <w:pPr>
              <w:adjustRightInd w:val="0"/>
              <w:spacing w:line="240" w:lineRule="auto"/>
              <w:rPr>
                <w:rFonts w:cstheme="minorHAnsi"/>
              </w:rPr>
            </w:pPr>
            <w:sdt>
              <w:sdtPr>
                <w:rPr>
                  <w:highlight w:val="lightGray"/>
                </w:rPr>
                <w:id w:val="-1321887952"/>
                <w:placeholder>
                  <w:docPart w:val="77E1B0B9A4F74280B7F84E193F4B128E"/>
                </w:placeholder>
                <w:text/>
              </w:sdtPr>
              <w:sdtEndPr/>
              <w:sdtContent>
                <w:r w:rsidR="00534430">
                  <w:rPr>
                    <w:highlight w:val="lightGray"/>
                  </w:rPr>
                  <w:t>Name</w:t>
                </w:r>
              </w:sdtContent>
            </w:sdt>
          </w:p>
        </w:tc>
      </w:tr>
      <w:tr w:rsidR="00534430" w:rsidRPr="007E47A1" w14:paraId="1B439BC4" w14:textId="77777777" w:rsidTr="00FE2457">
        <w:trPr>
          <w:cantSplit/>
          <w:trHeight w:val="57"/>
        </w:trPr>
        <w:tc>
          <w:tcPr>
            <w:tcW w:w="1666" w:type="dxa"/>
            <w:shd w:val="clear" w:color="auto" w:fill="auto"/>
          </w:tcPr>
          <w:p w14:paraId="536E9F84" w14:textId="77777777" w:rsidR="00534430" w:rsidRPr="00534430" w:rsidRDefault="00534430" w:rsidP="007D299D">
            <w:pPr>
              <w:keepNext/>
              <w:keepLines/>
              <w:adjustRightInd w:val="0"/>
              <w:spacing w:line="240" w:lineRule="auto"/>
              <w:rPr>
                <w:rFonts w:cstheme="minorHAnsi"/>
              </w:rPr>
            </w:pPr>
            <w:r w:rsidRPr="00534430">
              <w:rPr>
                <w:rFonts w:cstheme="minorHAnsi"/>
              </w:rPr>
              <w:t>Datum:</w:t>
            </w:r>
          </w:p>
        </w:tc>
        <w:tc>
          <w:tcPr>
            <w:tcW w:w="7406" w:type="dxa"/>
            <w:shd w:val="clear" w:color="auto" w:fill="auto"/>
          </w:tcPr>
          <w:p w14:paraId="55EA5ECC" w14:textId="2B5FFBCA" w:rsidR="00534430" w:rsidRPr="00534430" w:rsidRDefault="003F1025" w:rsidP="007D299D">
            <w:pPr>
              <w:adjustRightInd w:val="0"/>
              <w:spacing w:line="240" w:lineRule="auto"/>
              <w:rPr>
                <w:rFonts w:cstheme="minorHAnsi"/>
              </w:rPr>
            </w:pPr>
            <w:sdt>
              <w:sdtPr>
                <w:rPr>
                  <w:highlight w:val="lightGray"/>
                </w:rPr>
                <w:id w:val="-699401773"/>
                <w:placeholder>
                  <w:docPart w:val="1CA3F2ECA77843E481A27CAC55670B08"/>
                </w:placeholder>
                <w:text/>
              </w:sdtPr>
              <w:sdtEndPr/>
              <w:sdtContent>
                <w:r w:rsidR="00534430">
                  <w:rPr>
                    <w:highlight w:val="lightGray"/>
                  </w:rPr>
                  <w:t>Datum</w:t>
                </w:r>
              </w:sdtContent>
            </w:sdt>
          </w:p>
        </w:tc>
      </w:tr>
      <w:tr w:rsidR="00534430" w:rsidRPr="007E47A1" w14:paraId="07DAF7EA" w14:textId="77777777" w:rsidTr="00FE2457">
        <w:trPr>
          <w:cantSplit/>
          <w:trHeight w:val="1531"/>
        </w:trPr>
        <w:tc>
          <w:tcPr>
            <w:tcW w:w="1666" w:type="dxa"/>
            <w:shd w:val="clear" w:color="auto" w:fill="auto"/>
          </w:tcPr>
          <w:p w14:paraId="0BBB7803" w14:textId="77777777" w:rsidR="00534430" w:rsidRPr="00534430" w:rsidRDefault="00534430" w:rsidP="007D299D">
            <w:pPr>
              <w:adjustRightInd w:val="0"/>
              <w:spacing w:line="240" w:lineRule="auto"/>
              <w:rPr>
                <w:rFonts w:cstheme="minorHAnsi"/>
                <w:b/>
              </w:rPr>
            </w:pPr>
            <w:r w:rsidRPr="00534430">
              <w:rPr>
                <w:rFonts w:cstheme="minorHAnsi"/>
                <w:b/>
              </w:rPr>
              <w:t>Unterschrift und Stempel:</w:t>
            </w:r>
          </w:p>
        </w:tc>
        <w:tc>
          <w:tcPr>
            <w:tcW w:w="7406" w:type="dxa"/>
            <w:shd w:val="clear" w:color="auto" w:fill="auto"/>
          </w:tcPr>
          <w:p w14:paraId="31F7BB58" w14:textId="77777777" w:rsidR="00534430" w:rsidRPr="00534430" w:rsidRDefault="00534430" w:rsidP="0013138C">
            <w:pPr>
              <w:adjustRightInd w:val="0"/>
              <w:spacing w:line="240" w:lineRule="auto"/>
              <w:rPr>
                <w:rFonts w:cstheme="minorHAnsi"/>
              </w:rPr>
            </w:pPr>
          </w:p>
        </w:tc>
      </w:tr>
      <w:bookmarkEnd w:id="0"/>
    </w:tbl>
    <w:p w14:paraId="38FE8129" w14:textId="77777777" w:rsidR="007A28F2" w:rsidRDefault="007A28F2" w:rsidP="00534430"/>
    <w:sectPr w:rsidR="007A28F2" w:rsidSect="00497205">
      <w:headerReference w:type="default" r:id="rId7"/>
      <w:footerReference w:type="default" r:id="rId8"/>
      <w:pgSz w:w="11906" w:h="16838"/>
      <w:pgMar w:top="1135"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65CE" w14:textId="77777777" w:rsidR="003F1025" w:rsidRDefault="003F1025" w:rsidP="00497205">
      <w:pPr>
        <w:spacing w:after="0" w:line="240" w:lineRule="auto"/>
      </w:pPr>
      <w:r>
        <w:separator/>
      </w:r>
    </w:p>
  </w:endnote>
  <w:endnote w:type="continuationSeparator" w:id="0">
    <w:p w14:paraId="120097C6" w14:textId="77777777" w:rsidR="003F1025" w:rsidRDefault="003F1025" w:rsidP="0049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E25" w14:textId="77777777" w:rsidR="00497205" w:rsidRPr="0032375B" w:rsidRDefault="00497205" w:rsidP="00497205">
    <w:pPr>
      <w:pStyle w:val="Fuzeile"/>
      <w:pBdr>
        <w:bottom w:val="single" w:sz="6" w:space="1" w:color="auto"/>
      </w:pBdr>
      <w:jc w:val="center"/>
      <w:rPr>
        <w:rFonts w:ascii="Century Gothic" w:hAnsi="Century Gothic"/>
        <w:sz w:val="18"/>
        <w:szCs w:val="18"/>
      </w:rPr>
    </w:pPr>
  </w:p>
  <w:p w14:paraId="19C45E78" w14:textId="6B65C76A" w:rsidR="00497205" w:rsidRPr="0064352A" w:rsidRDefault="00FE2457" w:rsidP="00FE2457">
    <w:pPr>
      <w:pStyle w:val="Fuzeile"/>
      <w:tabs>
        <w:tab w:val="left" w:pos="6060"/>
        <w:tab w:val="right" w:pos="9922"/>
      </w:tabs>
      <w:jc w:val="center"/>
      <w:rPr>
        <w:rFonts w:cstheme="minorHAnsi"/>
        <w:color w:val="000000" w:themeColor="text1"/>
        <w:sz w:val="12"/>
        <w:szCs w:val="10"/>
      </w:rPr>
    </w:pPr>
    <w:r w:rsidRPr="007E47A1">
      <w:rPr>
        <w:rFonts w:cstheme="minorHAnsi"/>
        <w:sz w:val="12"/>
        <w:szCs w:val="10"/>
      </w:rPr>
      <w:t>04_</w:t>
    </w:r>
    <w:r w:rsidRPr="007B4BB1">
      <w:rPr>
        <w:rFonts w:cstheme="minorHAnsi"/>
        <w:sz w:val="12"/>
        <w:szCs w:val="10"/>
      </w:rPr>
      <w:t>02_01n_FB</w:t>
    </w:r>
    <w:r w:rsidRPr="007E47A1">
      <w:rPr>
        <w:rFonts w:cstheme="minorHAnsi"/>
        <w:sz w:val="12"/>
        <w:szCs w:val="10"/>
      </w:rPr>
      <w:t>_</w:t>
    </w:r>
    <w:r>
      <w:rPr>
        <w:rFonts w:cstheme="minorHAnsi"/>
        <w:sz w:val="12"/>
        <w:szCs w:val="10"/>
      </w:rPr>
      <w:t>rev</w:t>
    </w:r>
    <w:r w:rsidR="00DF27AC">
      <w:rPr>
        <w:rFonts w:cstheme="minorHAnsi"/>
        <w:sz w:val="12"/>
        <w:szCs w:val="10"/>
      </w:rPr>
      <w:t>2</w:t>
    </w:r>
    <w:r>
      <w:rPr>
        <w:rFonts w:cstheme="minorHAnsi"/>
        <w:sz w:val="12"/>
        <w:szCs w:val="10"/>
      </w:rPr>
      <w:t>_</w:t>
    </w:r>
    <w:r w:rsidRPr="007E47A1">
      <w:rPr>
        <w:rFonts w:cstheme="minorHAnsi"/>
        <w:sz w:val="12"/>
        <w:szCs w:val="10"/>
      </w:rPr>
      <w:t xml:space="preserve">Kundenfragebogen </w:t>
    </w:r>
    <w:r>
      <w:rPr>
        <w:rFonts w:cstheme="minorHAnsi"/>
        <w:sz w:val="12"/>
        <w:szCs w:val="10"/>
      </w:rPr>
      <w:t xml:space="preserve">GGAP </w:t>
    </w:r>
    <w:proofErr w:type="spellStart"/>
    <w:r>
      <w:rPr>
        <w:rFonts w:cstheme="minorHAnsi"/>
        <w:sz w:val="12"/>
        <w:szCs w:val="10"/>
      </w:rPr>
      <w:t>CoC</w:t>
    </w:r>
    <w:proofErr w:type="spellEnd"/>
    <w:r>
      <w:rPr>
        <w:rFonts w:cstheme="minorHAnsi"/>
        <w:sz w:val="12"/>
        <w:szCs w:val="10"/>
      </w:rPr>
      <w:t xml:space="preserve"> - </w:t>
    </w:r>
    <w:r w:rsidR="00497205" w:rsidRPr="0064352A">
      <w:rPr>
        <w:rFonts w:cstheme="minorHAnsi"/>
        <w:color w:val="000000" w:themeColor="text1"/>
        <w:sz w:val="12"/>
        <w:szCs w:val="10"/>
      </w:rPr>
      <w:t xml:space="preserve">Seite </w:t>
    </w:r>
    <w:r w:rsidR="00497205" w:rsidRPr="0064352A">
      <w:rPr>
        <w:rFonts w:cstheme="minorHAnsi"/>
        <w:b/>
        <w:bCs/>
        <w:color w:val="000000" w:themeColor="text1"/>
        <w:sz w:val="12"/>
        <w:szCs w:val="10"/>
      </w:rPr>
      <w:fldChar w:fldCharType="begin"/>
    </w:r>
    <w:r w:rsidR="00497205" w:rsidRPr="0064352A">
      <w:rPr>
        <w:rFonts w:cstheme="minorHAnsi"/>
        <w:b/>
        <w:bCs/>
        <w:color w:val="000000" w:themeColor="text1"/>
        <w:sz w:val="12"/>
        <w:szCs w:val="10"/>
      </w:rPr>
      <w:instrText>PAGE  \* Arabic  \* MERGEFORMAT</w:instrText>
    </w:r>
    <w:r w:rsidR="00497205" w:rsidRPr="0064352A">
      <w:rPr>
        <w:rFonts w:cstheme="minorHAnsi"/>
        <w:b/>
        <w:bCs/>
        <w:color w:val="000000" w:themeColor="text1"/>
        <w:sz w:val="12"/>
        <w:szCs w:val="10"/>
      </w:rPr>
      <w:fldChar w:fldCharType="separate"/>
    </w:r>
    <w:r w:rsidR="00497205">
      <w:rPr>
        <w:rFonts w:cstheme="minorHAnsi"/>
        <w:b/>
        <w:bCs/>
        <w:color w:val="000000" w:themeColor="text1"/>
        <w:sz w:val="12"/>
        <w:szCs w:val="10"/>
      </w:rPr>
      <w:t>1</w:t>
    </w:r>
    <w:r w:rsidR="00497205" w:rsidRPr="0064352A">
      <w:rPr>
        <w:rFonts w:cstheme="minorHAnsi"/>
        <w:b/>
        <w:bCs/>
        <w:color w:val="000000" w:themeColor="text1"/>
        <w:sz w:val="12"/>
        <w:szCs w:val="10"/>
      </w:rPr>
      <w:fldChar w:fldCharType="end"/>
    </w:r>
    <w:r w:rsidR="00497205" w:rsidRPr="0064352A">
      <w:rPr>
        <w:rFonts w:cstheme="minorHAnsi"/>
        <w:color w:val="000000" w:themeColor="text1"/>
        <w:sz w:val="12"/>
        <w:szCs w:val="10"/>
      </w:rPr>
      <w:t xml:space="preserve"> / </w:t>
    </w:r>
    <w:r w:rsidR="00497205" w:rsidRPr="0064352A">
      <w:rPr>
        <w:rFonts w:cstheme="minorHAnsi"/>
        <w:b/>
        <w:bCs/>
        <w:color w:val="000000" w:themeColor="text1"/>
        <w:sz w:val="12"/>
        <w:szCs w:val="10"/>
      </w:rPr>
      <w:fldChar w:fldCharType="begin"/>
    </w:r>
    <w:r w:rsidR="00497205" w:rsidRPr="0064352A">
      <w:rPr>
        <w:rFonts w:cstheme="minorHAnsi"/>
        <w:b/>
        <w:bCs/>
        <w:color w:val="000000" w:themeColor="text1"/>
        <w:sz w:val="12"/>
        <w:szCs w:val="10"/>
      </w:rPr>
      <w:instrText>NUMPAGES  \* Arabic  \* MERGEFORMAT</w:instrText>
    </w:r>
    <w:r w:rsidR="00497205" w:rsidRPr="0064352A">
      <w:rPr>
        <w:rFonts w:cstheme="minorHAnsi"/>
        <w:b/>
        <w:bCs/>
        <w:color w:val="000000" w:themeColor="text1"/>
        <w:sz w:val="12"/>
        <w:szCs w:val="10"/>
      </w:rPr>
      <w:fldChar w:fldCharType="separate"/>
    </w:r>
    <w:r w:rsidR="00497205">
      <w:rPr>
        <w:rFonts w:cstheme="minorHAnsi"/>
        <w:b/>
        <w:bCs/>
        <w:color w:val="000000" w:themeColor="text1"/>
        <w:sz w:val="12"/>
        <w:szCs w:val="10"/>
      </w:rPr>
      <w:t>6</w:t>
    </w:r>
    <w:r w:rsidR="00497205" w:rsidRPr="0064352A">
      <w:rPr>
        <w:rFonts w:cstheme="minorHAnsi"/>
        <w:b/>
        <w:bCs/>
        <w:color w:val="000000" w:themeColor="text1"/>
        <w:sz w:val="12"/>
        <w:szCs w:val="10"/>
      </w:rPr>
      <w:fldChar w:fldCharType="end"/>
    </w:r>
  </w:p>
  <w:p w14:paraId="1D68F0F2" w14:textId="77777777" w:rsidR="00497205" w:rsidRPr="007E47A1" w:rsidRDefault="00497205" w:rsidP="00497205">
    <w:pPr>
      <w:pStyle w:val="Fuzeile"/>
      <w:jc w:val="right"/>
      <w:rPr>
        <w:rFonts w:cstheme="minorHAnsi"/>
        <w:sz w:val="12"/>
        <w:szCs w:val="10"/>
      </w:rPr>
    </w:pPr>
  </w:p>
  <w:p w14:paraId="5DF0351A" w14:textId="77777777" w:rsidR="00497205" w:rsidRPr="00C071BD" w:rsidRDefault="00497205" w:rsidP="00497205">
    <w:pPr>
      <w:spacing w:line="240" w:lineRule="auto"/>
      <w:jc w:val="center"/>
      <w:rPr>
        <w:sz w:val="15"/>
        <w:szCs w:val="15"/>
      </w:rPr>
    </w:pPr>
    <w:r>
      <w:rPr>
        <w:sz w:val="15"/>
        <w:szCs w:val="15"/>
      </w:rPr>
      <w:t xml:space="preserve">1st Solution CTC GmbH </w:t>
    </w:r>
    <w:r>
      <w:rPr>
        <w:sz w:val="12"/>
        <w:szCs w:val="12"/>
      </w:rPr>
      <w:t>●</w:t>
    </w:r>
    <w:r>
      <w:rPr>
        <w:sz w:val="15"/>
        <w:szCs w:val="15"/>
      </w:rPr>
      <w:t xml:space="preserve"> Geschäftsführer Ralph Geyer </w:t>
    </w:r>
    <w:r>
      <w:rPr>
        <w:sz w:val="12"/>
        <w:szCs w:val="12"/>
      </w:rPr>
      <w:t>●</w:t>
    </w:r>
    <w:r>
      <w:rPr>
        <w:sz w:val="15"/>
        <w:szCs w:val="15"/>
      </w:rPr>
      <w:t xml:space="preserve"> Firmensitz Herne </w:t>
    </w:r>
    <w:r>
      <w:rPr>
        <w:sz w:val="12"/>
        <w:szCs w:val="12"/>
      </w:rPr>
      <w:t>●</w:t>
    </w:r>
    <w:r>
      <w:rPr>
        <w:sz w:val="15"/>
        <w:szCs w:val="15"/>
      </w:rPr>
      <w:t xml:space="preserve"> Handelsregister AG Bochum HRB 15751 </w:t>
    </w:r>
    <w:r>
      <w:rPr>
        <w:sz w:val="12"/>
        <w:szCs w:val="12"/>
      </w:rPr>
      <w:t>●</w:t>
    </w:r>
    <w:r>
      <w:rPr>
        <w:sz w:val="15"/>
        <w:szCs w:val="15"/>
      </w:rPr>
      <w:t xml:space="preserve"> </w:t>
    </w:r>
    <w:proofErr w:type="spellStart"/>
    <w:r>
      <w:rPr>
        <w:sz w:val="15"/>
        <w:szCs w:val="15"/>
      </w:rPr>
      <w:t>USt</w:t>
    </w:r>
    <w:proofErr w:type="spellEnd"/>
    <w:r>
      <w:rPr>
        <w:sz w:val="15"/>
        <w:szCs w:val="15"/>
      </w:rPr>
      <w:t>-ID: DE303365506</w:t>
    </w:r>
  </w:p>
  <w:p w14:paraId="01AC8512" w14:textId="77777777" w:rsidR="00497205" w:rsidRDefault="004972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8A48" w14:textId="77777777" w:rsidR="003F1025" w:rsidRDefault="003F1025" w:rsidP="00497205">
      <w:pPr>
        <w:spacing w:after="0" w:line="240" w:lineRule="auto"/>
      </w:pPr>
      <w:r>
        <w:separator/>
      </w:r>
    </w:p>
  </w:footnote>
  <w:footnote w:type="continuationSeparator" w:id="0">
    <w:p w14:paraId="6D29CB06" w14:textId="77777777" w:rsidR="003F1025" w:rsidRDefault="003F1025" w:rsidP="0049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6026"/>
    </w:tblGrid>
    <w:tr w:rsidR="00497205" w14:paraId="7F82D18F" w14:textId="77777777" w:rsidTr="007D299D">
      <w:trPr>
        <w:trHeight w:val="1730"/>
        <w:jc w:val="center"/>
      </w:trPr>
      <w:tc>
        <w:tcPr>
          <w:tcW w:w="1766" w:type="dxa"/>
          <w:vAlign w:val="center"/>
          <w:hideMark/>
        </w:tcPr>
        <w:p w14:paraId="7FB5D391" w14:textId="77777777" w:rsidR="00497205" w:rsidRDefault="00497205" w:rsidP="00497205">
          <w:pPr>
            <w:jc w:val="center"/>
          </w:pPr>
          <w:r>
            <w:object w:dxaOrig="5760" w:dyaOrig="5760" w14:anchorId="6193D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8pt">
                <v:imagedata r:id="rId1" o:title=""/>
              </v:shape>
              <o:OLEObject Type="Embed" ProgID="Unknown" ShapeID="_x0000_i1025" DrawAspect="Content" ObjectID="_1714238676" r:id="rId2"/>
            </w:object>
          </w:r>
        </w:p>
      </w:tc>
      <w:tc>
        <w:tcPr>
          <w:tcW w:w="6026" w:type="dxa"/>
          <w:vAlign w:val="center"/>
        </w:tcPr>
        <w:p w14:paraId="7D8264A6" w14:textId="77777777" w:rsidR="00497205" w:rsidRDefault="00497205" w:rsidP="00497205">
          <w:pPr>
            <w:widowControl w:val="0"/>
            <w:tabs>
              <w:tab w:val="left" w:pos="5987"/>
            </w:tabs>
            <w:spacing w:before="100" w:beforeAutospacing="1" w:after="100" w:afterAutospacing="1"/>
            <w:ind w:left="-108" w:right="-142"/>
            <w:jc w:val="center"/>
            <w:rPr>
              <w:sz w:val="10"/>
              <w:szCs w:val="10"/>
              <w:lang w:val="en-GB"/>
            </w:rPr>
          </w:pPr>
        </w:p>
        <w:p w14:paraId="0E5C21A1" w14:textId="77777777" w:rsidR="00497205" w:rsidRDefault="00497205" w:rsidP="00497205">
          <w:pPr>
            <w:widowControl w:val="0"/>
            <w:tabs>
              <w:tab w:val="left" w:pos="5987"/>
            </w:tabs>
            <w:spacing w:before="100" w:beforeAutospacing="1" w:after="100" w:afterAutospacing="1"/>
            <w:ind w:left="-108" w:right="-142"/>
            <w:jc w:val="center"/>
            <w:rPr>
              <w:b/>
              <w:sz w:val="56"/>
              <w:szCs w:val="56"/>
              <w:lang w:val="en-GB"/>
            </w:rPr>
          </w:pPr>
          <w:r>
            <w:rPr>
              <w:sz w:val="56"/>
              <w:szCs w:val="56"/>
              <w:lang w:val="en-GB"/>
            </w:rPr>
            <w:t>1st Solution CTC GmbH</w:t>
          </w:r>
        </w:p>
      </w:tc>
    </w:tr>
  </w:tbl>
  <w:p w14:paraId="1A6EF3A8" w14:textId="77777777" w:rsidR="00497205" w:rsidRDefault="004972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716BF"/>
    <w:multiLevelType w:val="hybridMultilevel"/>
    <w:tmpl w:val="9F621D9A"/>
    <w:lvl w:ilvl="0" w:tplc="2604BD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62085A"/>
    <w:multiLevelType w:val="hybridMultilevel"/>
    <w:tmpl w:val="4798E1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F2"/>
    <w:rsid w:val="000A2F5C"/>
    <w:rsid w:val="0013138C"/>
    <w:rsid w:val="001466E5"/>
    <w:rsid w:val="00327A96"/>
    <w:rsid w:val="003F1025"/>
    <w:rsid w:val="00497205"/>
    <w:rsid w:val="00534430"/>
    <w:rsid w:val="005536DD"/>
    <w:rsid w:val="00592E54"/>
    <w:rsid w:val="00734CD7"/>
    <w:rsid w:val="00737144"/>
    <w:rsid w:val="007A28F2"/>
    <w:rsid w:val="007B4BB1"/>
    <w:rsid w:val="008D7698"/>
    <w:rsid w:val="008F07E0"/>
    <w:rsid w:val="00B863D3"/>
    <w:rsid w:val="00CC3CF6"/>
    <w:rsid w:val="00DF27AC"/>
    <w:rsid w:val="00F24C04"/>
    <w:rsid w:val="00FE2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755B"/>
  <w15:chartTrackingRefBased/>
  <w15:docId w15:val="{D85BEB62-21FF-4C0B-BEB7-31756296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28F2"/>
    <w:pPr>
      <w:ind w:left="720"/>
      <w:contextualSpacing/>
    </w:pPr>
  </w:style>
  <w:style w:type="table" w:styleId="Tabellenraster">
    <w:name w:val="Table Grid"/>
    <w:basedOn w:val="NormaleTabelle"/>
    <w:uiPriority w:val="59"/>
    <w:rsid w:val="007A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863D3"/>
    <w:rPr>
      <w:color w:val="808080"/>
    </w:rPr>
  </w:style>
  <w:style w:type="paragraph" w:styleId="Kopfzeile">
    <w:name w:val="header"/>
    <w:basedOn w:val="Standard"/>
    <w:link w:val="KopfzeileZchn"/>
    <w:uiPriority w:val="99"/>
    <w:unhideWhenUsed/>
    <w:rsid w:val="004972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205"/>
  </w:style>
  <w:style w:type="paragraph" w:styleId="Fuzeile">
    <w:name w:val="footer"/>
    <w:basedOn w:val="Standard"/>
    <w:link w:val="FuzeileZchn"/>
    <w:uiPriority w:val="99"/>
    <w:unhideWhenUsed/>
    <w:rsid w:val="004972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205"/>
  </w:style>
  <w:style w:type="paragraph" w:customStyle="1" w:styleId="DNV-FieldGuide">
    <w:name w:val="DNV-FieldGuide"/>
    <w:basedOn w:val="Standard"/>
    <w:next w:val="Standard"/>
    <w:rsid w:val="00534430"/>
    <w:pPr>
      <w:spacing w:after="0" w:line="240" w:lineRule="auto"/>
    </w:pPr>
    <w:rPr>
      <w:rFonts w:ascii="Times New Roman" w:eastAsia="Times New Roman" w:hAnsi="Times New Roman" w:cs="Times New Roman"/>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C54CC295642359829E4F6A052CE26"/>
        <w:category>
          <w:name w:val="Allgemein"/>
          <w:gallery w:val="placeholder"/>
        </w:category>
        <w:types>
          <w:type w:val="bbPlcHdr"/>
        </w:types>
        <w:behaviors>
          <w:behavior w:val="content"/>
        </w:behaviors>
        <w:guid w:val="{5C176757-6FEB-4CC8-8418-177AAE49DBFE}"/>
      </w:docPartPr>
      <w:docPartBody>
        <w:p w:rsidR="00D63193" w:rsidRDefault="00EC784C" w:rsidP="00EC784C">
          <w:pPr>
            <w:pStyle w:val="580C54CC295642359829E4F6A052CE26"/>
          </w:pPr>
          <w:r>
            <w:t>Nummer</w:t>
          </w:r>
        </w:p>
      </w:docPartBody>
    </w:docPart>
    <w:docPart>
      <w:docPartPr>
        <w:name w:val="2528817C2B304A44AFD8FDB7828A4A21"/>
        <w:category>
          <w:name w:val="Allgemein"/>
          <w:gallery w:val="placeholder"/>
        </w:category>
        <w:types>
          <w:type w:val="bbPlcHdr"/>
        </w:types>
        <w:behaviors>
          <w:behavior w:val="content"/>
        </w:behaviors>
        <w:guid w:val="{6D5A6C70-A93C-4D27-8766-BEFA97C7517E}"/>
      </w:docPartPr>
      <w:docPartBody>
        <w:p w:rsidR="00D63193" w:rsidRDefault="00EC784C" w:rsidP="00EC784C">
          <w:pPr>
            <w:pStyle w:val="2528817C2B304A44AFD8FDB7828A4A21"/>
          </w:pPr>
          <w:r>
            <w:t>Nummer</w:t>
          </w:r>
        </w:p>
      </w:docPartBody>
    </w:docPart>
    <w:docPart>
      <w:docPartPr>
        <w:name w:val="0577500DADB04526B8AFF37A2AB29E55"/>
        <w:category>
          <w:name w:val="Allgemein"/>
          <w:gallery w:val="placeholder"/>
        </w:category>
        <w:types>
          <w:type w:val="bbPlcHdr"/>
        </w:types>
        <w:behaviors>
          <w:behavior w:val="content"/>
        </w:behaviors>
        <w:guid w:val="{C234A884-9B36-4545-82B9-3D188BE1C131}"/>
      </w:docPartPr>
      <w:docPartBody>
        <w:p w:rsidR="00D63193" w:rsidRDefault="00EC784C" w:rsidP="00EC784C">
          <w:pPr>
            <w:pStyle w:val="0577500DADB04526B8AFF37A2AB29E55"/>
          </w:pPr>
          <w:r>
            <w:t>Nummer</w:t>
          </w:r>
        </w:p>
      </w:docPartBody>
    </w:docPart>
    <w:docPart>
      <w:docPartPr>
        <w:name w:val="D269C76089134676ACBEEF27FF1AB539"/>
        <w:category>
          <w:name w:val="Allgemein"/>
          <w:gallery w:val="placeholder"/>
        </w:category>
        <w:types>
          <w:type w:val="bbPlcHdr"/>
        </w:types>
        <w:behaviors>
          <w:behavior w:val="content"/>
        </w:behaviors>
        <w:guid w:val="{D36156EF-A1E0-40EC-901C-0AE8D424EF53}"/>
      </w:docPartPr>
      <w:docPartBody>
        <w:p w:rsidR="00D63193" w:rsidRDefault="00EC784C" w:rsidP="00EC784C">
          <w:pPr>
            <w:pStyle w:val="D269C76089134676ACBEEF27FF1AB539"/>
          </w:pPr>
          <w:r>
            <w:t>Nummer</w:t>
          </w:r>
        </w:p>
      </w:docPartBody>
    </w:docPart>
    <w:docPart>
      <w:docPartPr>
        <w:name w:val="F2A7BA7245A4440695C98A6B529D288F"/>
        <w:category>
          <w:name w:val="Allgemein"/>
          <w:gallery w:val="placeholder"/>
        </w:category>
        <w:types>
          <w:type w:val="bbPlcHdr"/>
        </w:types>
        <w:behaviors>
          <w:behavior w:val="content"/>
        </w:behaviors>
        <w:guid w:val="{ED795BF6-B527-4BBE-9240-9B733073261B}"/>
      </w:docPartPr>
      <w:docPartBody>
        <w:p w:rsidR="00D63193" w:rsidRDefault="00EC784C" w:rsidP="00EC784C">
          <w:pPr>
            <w:pStyle w:val="F2A7BA7245A4440695C98A6B529D288F"/>
          </w:pPr>
          <w:r>
            <w:t>Nummer</w:t>
          </w:r>
        </w:p>
      </w:docPartBody>
    </w:docPart>
    <w:docPart>
      <w:docPartPr>
        <w:name w:val="FB5976E9AC65488A89C4410B181D7F58"/>
        <w:category>
          <w:name w:val="Allgemein"/>
          <w:gallery w:val="placeholder"/>
        </w:category>
        <w:types>
          <w:type w:val="bbPlcHdr"/>
        </w:types>
        <w:behaviors>
          <w:behavior w:val="content"/>
        </w:behaviors>
        <w:guid w:val="{3DD3968A-CDEA-4948-9BB1-2180722D1796}"/>
      </w:docPartPr>
      <w:docPartBody>
        <w:p w:rsidR="00D63193" w:rsidRDefault="00EC784C" w:rsidP="00EC784C">
          <w:pPr>
            <w:pStyle w:val="FB5976E9AC65488A89C4410B181D7F58"/>
          </w:pPr>
          <w:r>
            <w:t>Nummer</w:t>
          </w:r>
        </w:p>
      </w:docPartBody>
    </w:docPart>
    <w:docPart>
      <w:docPartPr>
        <w:name w:val="F9BC2DC9F6F342719BC5F02ACD24FE81"/>
        <w:category>
          <w:name w:val="Allgemein"/>
          <w:gallery w:val="placeholder"/>
        </w:category>
        <w:types>
          <w:type w:val="bbPlcHdr"/>
        </w:types>
        <w:behaviors>
          <w:behavior w:val="content"/>
        </w:behaviors>
        <w:guid w:val="{21A0C6B8-F883-49BC-A1E3-AC1033D15DD9}"/>
      </w:docPartPr>
      <w:docPartBody>
        <w:p w:rsidR="00D63193" w:rsidRDefault="00EC784C" w:rsidP="00EC784C">
          <w:pPr>
            <w:pStyle w:val="F9BC2DC9F6F342719BC5F02ACD24FE81"/>
          </w:pPr>
          <w:r>
            <w:t>Nummer</w:t>
          </w:r>
        </w:p>
      </w:docPartBody>
    </w:docPart>
    <w:docPart>
      <w:docPartPr>
        <w:name w:val="77E1B0B9A4F74280B7F84E193F4B128E"/>
        <w:category>
          <w:name w:val="Allgemein"/>
          <w:gallery w:val="placeholder"/>
        </w:category>
        <w:types>
          <w:type w:val="bbPlcHdr"/>
        </w:types>
        <w:behaviors>
          <w:behavior w:val="content"/>
        </w:behaviors>
        <w:guid w:val="{CD46C621-4B97-4D61-9CEB-9471A4EC8CD4}"/>
      </w:docPartPr>
      <w:docPartBody>
        <w:p w:rsidR="00D63193" w:rsidRDefault="00EC784C" w:rsidP="00EC784C">
          <w:pPr>
            <w:pStyle w:val="77E1B0B9A4F74280B7F84E193F4B128E"/>
          </w:pPr>
          <w:r>
            <w:t>Nummer</w:t>
          </w:r>
        </w:p>
      </w:docPartBody>
    </w:docPart>
    <w:docPart>
      <w:docPartPr>
        <w:name w:val="1CA3F2ECA77843E481A27CAC55670B08"/>
        <w:category>
          <w:name w:val="Allgemein"/>
          <w:gallery w:val="placeholder"/>
        </w:category>
        <w:types>
          <w:type w:val="bbPlcHdr"/>
        </w:types>
        <w:behaviors>
          <w:behavior w:val="content"/>
        </w:behaviors>
        <w:guid w:val="{3B240C43-714D-4A24-8B88-4A765F3F216C}"/>
      </w:docPartPr>
      <w:docPartBody>
        <w:p w:rsidR="00D63193" w:rsidRDefault="00EC784C" w:rsidP="00EC784C">
          <w:pPr>
            <w:pStyle w:val="1CA3F2ECA77843E481A27CAC55670B08"/>
          </w:pPr>
          <w:r>
            <w:t>Nummer</w:t>
          </w:r>
        </w:p>
      </w:docPartBody>
    </w:docPart>
    <w:docPart>
      <w:docPartPr>
        <w:name w:val="220B4026E650443782268AD1245478E4"/>
        <w:category>
          <w:name w:val="Allgemein"/>
          <w:gallery w:val="placeholder"/>
        </w:category>
        <w:types>
          <w:type w:val="bbPlcHdr"/>
        </w:types>
        <w:behaviors>
          <w:behavior w:val="content"/>
        </w:behaviors>
        <w:guid w:val="{1BEC987E-572C-4338-ACC0-787CBBA1D999}"/>
      </w:docPartPr>
      <w:docPartBody>
        <w:p w:rsidR="00D63193" w:rsidRDefault="00EC784C" w:rsidP="00EC784C">
          <w:pPr>
            <w:pStyle w:val="220B4026E650443782268AD1245478E4"/>
          </w:pPr>
          <w:r>
            <w:t>Nummer</w:t>
          </w:r>
        </w:p>
      </w:docPartBody>
    </w:docPart>
    <w:docPart>
      <w:docPartPr>
        <w:name w:val="894D412AEBB8429EB330BE4E086D17D6"/>
        <w:category>
          <w:name w:val="Allgemein"/>
          <w:gallery w:val="placeholder"/>
        </w:category>
        <w:types>
          <w:type w:val="bbPlcHdr"/>
        </w:types>
        <w:behaviors>
          <w:behavior w:val="content"/>
        </w:behaviors>
        <w:guid w:val="{88E4DECF-5561-44E5-84E2-69EB6C985E47}"/>
      </w:docPartPr>
      <w:docPartBody>
        <w:p w:rsidR="00D63193" w:rsidRDefault="00EC784C" w:rsidP="00EC784C">
          <w:pPr>
            <w:pStyle w:val="894D412AEBB8429EB330BE4E086D17D6"/>
          </w:pPr>
          <w:r>
            <w:t>Nummer</w:t>
          </w:r>
        </w:p>
      </w:docPartBody>
    </w:docPart>
    <w:docPart>
      <w:docPartPr>
        <w:name w:val="A791378F65FF49229A0A113F2EDC8427"/>
        <w:category>
          <w:name w:val="Allgemein"/>
          <w:gallery w:val="placeholder"/>
        </w:category>
        <w:types>
          <w:type w:val="bbPlcHdr"/>
        </w:types>
        <w:behaviors>
          <w:behavior w:val="content"/>
        </w:behaviors>
        <w:guid w:val="{90239FCB-15D6-4F37-A350-B5DC3997EFFF}"/>
      </w:docPartPr>
      <w:docPartBody>
        <w:p w:rsidR="00D63193" w:rsidRDefault="00EC784C" w:rsidP="00EC784C">
          <w:pPr>
            <w:pStyle w:val="A791378F65FF49229A0A113F2EDC8427"/>
          </w:pPr>
          <w:r>
            <w:t>Nummer</w:t>
          </w:r>
        </w:p>
      </w:docPartBody>
    </w:docPart>
    <w:docPart>
      <w:docPartPr>
        <w:name w:val="E743C47A33EB4274815DEB78F6A50075"/>
        <w:category>
          <w:name w:val="Allgemein"/>
          <w:gallery w:val="placeholder"/>
        </w:category>
        <w:types>
          <w:type w:val="bbPlcHdr"/>
        </w:types>
        <w:behaviors>
          <w:behavior w:val="content"/>
        </w:behaviors>
        <w:guid w:val="{E33C139C-1044-4AE0-93F1-5AA269B66550}"/>
      </w:docPartPr>
      <w:docPartBody>
        <w:p w:rsidR="00187308" w:rsidRDefault="00EB746A" w:rsidP="00EB746A">
          <w:pPr>
            <w:pStyle w:val="E743C47A33EB4274815DEB78F6A50075"/>
          </w:pPr>
          <w: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4C"/>
    <w:rsid w:val="000F1510"/>
    <w:rsid w:val="00187308"/>
    <w:rsid w:val="00CA7E77"/>
    <w:rsid w:val="00D63193"/>
    <w:rsid w:val="00EB746A"/>
    <w:rsid w:val="00EC7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784C"/>
    <w:rPr>
      <w:color w:val="808080"/>
    </w:rPr>
  </w:style>
  <w:style w:type="paragraph" w:customStyle="1" w:styleId="580C54CC295642359829E4F6A052CE26">
    <w:name w:val="580C54CC295642359829E4F6A052CE26"/>
    <w:rsid w:val="00EC784C"/>
  </w:style>
  <w:style w:type="paragraph" w:customStyle="1" w:styleId="2528817C2B304A44AFD8FDB7828A4A21">
    <w:name w:val="2528817C2B304A44AFD8FDB7828A4A21"/>
    <w:rsid w:val="00EC784C"/>
  </w:style>
  <w:style w:type="paragraph" w:customStyle="1" w:styleId="0577500DADB04526B8AFF37A2AB29E55">
    <w:name w:val="0577500DADB04526B8AFF37A2AB29E55"/>
    <w:rsid w:val="00EC784C"/>
  </w:style>
  <w:style w:type="paragraph" w:customStyle="1" w:styleId="D269C76089134676ACBEEF27FF1AB539">
    <w:name w:val="D269C76089134676ACBEEF27FF1AB539"/>
    <w:rsid w:val="00EC784C"/>
  </w:style>
  <w:style w:type="paragraph" w:customStyle="1" w:styleId="F2A7BA7245A4440695C98A6B529D288F">
    <w:name w:val="F2A7BA7245A4440695C98A6B529D288F"/>
    <w:rsid w:val="00EC784C"/>
  </w:style>
  <w:style w:type="paragraph" w:customStyle="1" w:styleId="FB5976E9AC65488A89C4410B181D7F58">
    <w:name w:val="FB5976E9AC65488A89C4410B181D7F58"/>
    <w:rsid w:val="00EC784C"/>
  </w:style>
  <w:style w:type="paragraph" w:customStyle="1" w:styleId="F9BC2DC9F6F342719BC5F02ACD24FE81">
    <w:name w:val="F9BC2DC9F6F342719BC5F02ACD24FE81"/>
    <w:rsid w:val="00EC784C"/>
  </w:style>
  <w:style w:type="paragraph" w:customStyle="1" w:styleId="77E1B0B9A4F74280B7F84E193F4B128E">
    <w:name w:val="77E1B0B9A4F74280B7F84E193F4B128E"/>
    <w:rsid w:val="00EC784C"/>
  </w:style>
  <w:style w:type="paragraph" w:customStyle="1" w:styleId="1CA3F2ECA77843E481A27CAC55670B08">
    <w:name w:val="1CA3F2ECA77843E481A27CAC55670B08"/>
    <w:rsid w:val="00EC784C"/>
  </w:style>
  <w:style w:type="paragraph" w:customStyle="1" w:styleId="220B4026E650443782268AD1245478E4">
    <w:name w:val="220B4026E650443782268AD1245478E4"/>
    <w:rsid w:val="00EC784C"/>
  </w:style>
  <w:style w:type="paragraph" w:customStyle="1" w:styleId="894D412AEBB8429EB330BE4E086D17D6">
    <w:name w:val="894D412AEBB8429EB330BE4E086D17D6"/>
    <w:rsid w:val="00EC784C"/>
  </w:style>
  <w:style w:type="paragraph" w:customStyle="1" w:styleId="A791378F65FF49229A0A113F2EDC8427">
    <w:name w:val="A791378F65FF49229A0A113F2EDC8427"/>
    <w:rsid w:val="00EC784C"/>
  </w:style>
  <w:style w:type="paragraph" w:customStyle="1" w:styleId="E743C47A33EB4274815DEB78F6A50075">
    <w:name w:val="E743C47A33EB4274815DEB78F6A50075"/>
    <w:rsid w:val="00EB7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Geyer</dc:creator>
  <cp:keywords/>
  <dc:description/>
  <cp:lastModifiedBy>Ralph Geyer</cp:lastModifiedBy>
  <cp:revision>3</cp:revision>
  <dcterms:created xsi:type="dcterms:W3CDTF">2022-05-16T18:16:00Z</dcterms:created>
  <dcterms:modified xsi:type="dcterms:W3CDTF">2022-05-16T18:17:00Z</dcterms:modified>
</cp:coreProperties>
</file>